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A11" w:rsidRPr="00631539" w:rsidRDefault="000635AD" w:rsidP="00970B48">
      <w:pPr>
        <w:spacing w:after="0"/>
        <w:ind w:right="-283"/>
        <w:jc w:val="center"/>
        <w:rPr>
          <w:rFonts w:asciiTheme="minorHAnsi" w:hAnsiTheme="minorHAnsi" w:cstheme="minorHAnsi"/>
          <w:b/>
          <w:sz w:val="24"/>
          <w:szCs w:val="24"/>
        </w:rPr>
      </w:pPr>
      <w:r w:rsidRPr="00631539">
        <w:rPr>
          <w:rFonts w:asciiTheme="minorHAnsi" w:hAnsiTheme="minorHAnsi" w:cstheme="minorHAnsi"/>
          <w:b/>
          <w:sz w:val="24"/>
          <w:szCs w:val="24"/>
        </w:rPr>
        <w:t>CONDITIONS GENERALES DE VENTE</w:t>
      </w:r>
    </w:p>
    <w:p w:rsidR="00970B48" w:rsidRPr="00631539" w:rsidRDefault="00970B48" w:rsidP="00970B48">
      <w:pPr>
        <w:spacing w:after="0"/>
        <w:ind w:right="-283"/>
        <w:rPr>
          <w:rFonts w:asciiTheme="minorHAnsi" w:hAnsiTheme="minorHAnsi" w:cstheme="minorHAnsi"/>
          <w:b/>
          <w:sz w:val="16"/>
          <w:szCs w:val="16"/>
        </w:rPr>
      </w:pPr>
    </w:p>
    <w:p w:rsidR="00864CA9" w:rsidRPr="00631539" w:rsidRDefault="00864CA9" w:rsidP="00864CA9">
      <w:pPr>
        <w:spacing w:after="0" w:line="240" w:lineRule="auto"/>
        <w:ind w:left="-424" w:right="-142"/>
        <w:jc w:val="center"/>
        <w:rPr>
          <w:rFonts w:asciiTheme="minorHAnsi" w:hAnsiTheme="minorHAnsi" w:cstheme="minorHAnsi"/>
          <w:b/>
          <w:sz w:val="16"/>
          <w:szCs w:val="16"/>
        </w:rPr>
      </w:pPr>
      <w:r w:rsidRPr="00631539">
        <w:rPr>
          <w:rFonts w:asciiTheme="minorHAnsi" w:hAnsiTheme="minorHAnsi" w:cstheme="minorHAnsi"/>
          <w:b/>
          <w:sz w:val="16"/>
          <w:szCs w:val="16"/>
        </w:rPr>
        <w:t xml:space="preserve">Club </w:t>
      </w:r>
      <w:r w:rsidR="000635AD" w:rsidRPr="00631539">
        <w:rPr>
          <w:rFonts w:asciiTheme="minorHAnsi" w:hAnsiTheme="minorHAnsi" w:cstheme="minorHAnsi"/>
          <w:b/>
          <w:sz w:val="16"/>
          <w:szCs w:val="16"/>
        </w:rPr>
        <w:t>54 PM</w:t>
      </w:r>
      <w:r w:rsidRPr="00631539">
        <w:rPr>
          <w:rFonts w:asciiTheme="minorHAnsi" w:hAnsiTheme="minorHAnsi" w:cstheme="minorHAnsi"/>
          <w:b/>
          <w:sz w:val="16"/>
          <w:szCs w:val="16"/>
        </w:rPr>
        <w:t xml:space="preserve"> exploité par la SAS EVAGYM - RCS Colmar 820 933 885 – 4 Impasse de l’Aubépine – 68500 Guebwiller</w:t>
      </w:r>
    </w:p>
    <w:p w:rsidR="000635AD" w:rsidRPr="00631539" w:rsidRDefault="000635AD" w:rsidP="00864CA9">
      <w:pPr>
        <w:spacing w:after="0" w:line="240" w:lineRule="auto"/>
        <w:ind w:left="-424" w:right="-142"/>
        <w:jc w:val="center"/>
        <w:rPr>
          <w:rFonts w:asciiTheme="minorHAnsi" w:hAnsiTheme="minorHAnsi" w:cstheme="minorHAnsi"/>
          <w:b/>
          <w:sz w:val="16"/>
          <w:szCs w:val="16"/>
        </w:rPr>
      </w:pPr>
    </w:p>
    <w:p w:rsidR="00864CA9" w:rsidRPr="00631539" w:rsidRDefault="00864CA9" w:rsidP="00864CA9">
      <w:pPr>
        <w:pStyle w:val="Sansinterligne"/>
        <w:numPr>
          <w:ilvl w:val="0"/>
          <w:numId w:val="9"/>
        </w:numPr>
        <w:ind w:left="0" w:hanging="426"/>
        <w:jc w:val="both"/>
        <w:rPr>
          <w:rFonts w:asciiTheme="minorHAnsi" w:hAnsiTheme="minorHAnsi" w:cstheme="minorHAnsi"/>
          <w:b/>
          <w:sz w:val="16"/>
          <w:szCs w:val="16"/>
        </w:rPr>
      </w:pPr>
      <w:r w:rsidRPr="00631539">
        <w:rPr>
          <w:rFonts w:asciiTheme="minorHAnsi" w:hAnsiTheme="minorHAnsi" w:cstheme="minorHAnsi"/>
          <w:b/>
          <w:sz w:val="16"/>
          <w:szCs w:val="16"/>
        </w:rPr>
        <w:t xml:space="preserve">INFORMATION PRECONTRACTUELLE ET ACCEPTATION DES CONDITIONS GENERALES  </w:t>
      </w:r>
    </w:p>
    <w:p w:rsidR="00864CA9" w:rsidRPr="00631539" w:rsidRDefault="00864CA9" w:rsidP="00E6648F">
      <w:pPr>
        <w:pStyle w:val="Sansinterligne"/>
        <w:ind w:left="-426"/>
        <w:jc w:val="both"/>
        <w:rPr>
          <w:rFonts w:asciiTheme="minorHAnsi" w:hAnsiTheme="minorHAnsi" w:cstheme="minorHAnsi"/>
          <w:sz w:val="16"/>
          <w:szCs w:val="16"/>
        </w:rPr>
      </w:pPr>
      <w:r w:rsidRPr="00631539">
        <w:rPr>
          <w:rFonts w:asciiTheme="minorHAnsi" w:hAnsiTheme="minorHAnsi" w:cstheme="minorHAnsi"/>
          <w:sz w:val="16"/>
          <w:szCs w:val="16"/>
        </w:rPr>
        <w:t>Préalablement à la conclusion de son contrat d’adhésion, l’adhérent déclare avoir pris connaissance, reçu et accepté sans réserve, les présentes conditions générales, le règlement intérieur du club, la grille tarifaire, les conditions particulières, les horaires d’ouverture du club et l</w:t>
      </w:r>
      <w:r w:rsidR="00E6648F">
        <w:rPr>
          <w:rFonts w:asciiTheme="minorHAnsi" w:hAnsiTheme="minorHAnsi" w:cstheme="minorHAnsi"/>
          <w:sz w:val="16"/>
          <w:szCs w:val="16"/>
        </w:rPr>
        <w:t xml:space="preserve">e planning des cours collectifs. </w:t>
      </w:r>
      <w:r w:rsidRPr="00631539">
        <w:rPr>
          <w:rFonts w:asciiTheme="minorHAnsi" w:hAnsiTheme="minorHAnsi" w:cstheme="minorHAnsi"/>
          <w:sz w:val="16"/>
          <w:szCs w:val="16"/>
        </w:rPr>
        <w:t xml:space="preserve">Il aura accès 7/7 jours, à toutes les installations du club et aux cours collectifs, dans le cadre des abonnements suivants : </w:t>
      </w:r>
      <w:r w:rsidRPr="00631539">
        <w:rPr>
          <w:rFonts w:asciiTheme="minorHAnsi" w:hAnsiTheme="minorHAnsi" w:cstheme="minorHAnsi"/>
          <w:b/>
          <w:sz w:val="16"/>
          <w:szCs w:val="16"/>
        </w:rPr>
        <w:t xml:space="preserve">«PRIVILEGE» </w:t>
      </w:r>
      <w:r w:rsidRPr="00631539">
        <w:rPr>
          <w:rFonts w:asciiTheme="minorHAnsi" w:hAnsiTheme="minorHAnsi" w:cstheme="minorHAnsi"/>
          <w:sz w:val="16"/>
          <w:szCs w:val="16"/>
        </w:rPr>
        <w:t>: accès 6h00 – 23h00 et</w:t>
      </w:r>
      <w:r w:rsidRPr="00631539">
        <w:rPr>
          <w:rFonts w:asciiTheme="minorHAnsi" w:hAnsiTheme="minorHAnsi" w:cstheme="minorHAnsi"/>
          <w:b/>
          <w:sz w:val="16"/>
          <w:szCs w:val="16"/>
        </w:rPr>
        <w:t xml:space="preserve"> «TEMPO» </w:t>
      </w:r>
      <w:r w:rsidR="000635AD" w:rsidRPr="00631539">
        <w:rPr>
          <w:rFonts w:asciiTheme="minorHAnsi" w:hAnsiTheme="minorHAnsi" w:cstheme="minorHAnsi"/>
          <w:sz w:val="16"/>
          <w:szCs w:val="16"/>
        </w:rPr>
        <w:t xml:space="preserve">: accès 6h00 – 17h00. </w:t>
      </w:r>
      <w:r w:rsidRPr="00631539">
        <w:rPr>
          <w:rFonts w:asciiTheme="minorHAnsi" w:hAnsiTheme="minorHAnsi" w:cstheme="minorHAnsi"/>
          <w:sz w:val="16"/>
          <w:szCs w:val="16"/>
        </w:rPr>
        <w:t>L’accès au club se termine 1h30 avant l’heure indiquée.</w:t>
      </w:r>
    </w:p>
    <w:p w:rsidR="00864CA9" w:rsidRPr="00631539" w:rsidRDefault="00864CA9" w:rsidP="00864CA9">
      <w:pPr>
        <w:pStyle w:val="Sansinterligne"/>
        <w:numPr>
          <w:ilvl w:val="0"/>
          <w:numId w:val="9"/>
        </w:numPr>
        <w:ind w:left="0" w:hanging="426"/>
        <w:jc w:val="both"/>
        <w:rPr>
          <w:rFonts w:asciiTheme="minorHAnsi" w:hAnsiTheme="minorHAnsi" w:cstheme="minorHAnsi"/>
          <w:b/>
          <w:sz w:val="16"/>
          <w:szCs w:val="16"/>
        </w:rPr>
      </w:pPr>
      <w:r w:rsidRPr="00631539">
        <w:rPr>
          <w:rFonts w:asciiTheme="minorHAnsi" w:hAnsiTheme="minorHAnsi" w:cstheme="minorHAnsi"/>
          <w:b/>
          <w:sz w:val="16"/>
          <w:szCs w:val="16"/>
        </w:rPr>
        <w:t>OBJET</w:t>
      </w:r>
    </w:p>
    <w:p w:rsidR="00864CA9" w:rsidRPr="00631539" w:rsidRDefault="00864CA9" w:rsidP="00631539">
      <w:pPr>
        <w:pStyle w:val="Sansinterligne"/>
        <w:ind w:left="-426"/>
        <w:jc w:val="both"/>
        <w:rPr>
          <w:rFonts w:asciiTheme="minorHAnsi" w:hAnsiTheme="minorHAnsi" w:cstheme="minorHAnsi"/>
          <w:sz w:val="16"/>
          <w:szCs w:val="16"/>
        </w:rPr>
      </w:pPr>
      <w:r w:rsidRPr="00631539">
        <w:rPr>
          <w:rFonts w:asciiTheme="minorHAnsi" w:hAnsiTheme="minorHAnsi" w:cstheme="minorHAnsi"/>
          <w:sz w:val="16"/>
          <w:szCs w:val="16"/>
        </w:rPr>
        <w:t xml:space="preserve">Les présentes conditions générales ont pour objet de déterminer les conditions contractuelles de la fourniture, par le club, de prestations de club de remise en forme et de location de matériel à l’adhérent. </w:t>
      </w:r>
    </w:p>
    <w:p w:rsidR="00864CA9" w:rsidRPr="00631539" w:rsidRDefault="00864CA9" w:rsidP="00864CA9">
      <w:pPr>
        <w:pStyle w:val="Sansinterligne"/>
        <w:numPr>
          <w:ilvl w:val="0"/>
          <w:numId w:val="9"/>
        </w:numPr>
        <w:ind w:left="0" w:hanging="426"/>
        <w:jc w:val="both"/>
        <w:rPr>
          <w:rFonts w:asciiTheme="minorHAnsi" w:hAnsiTheme="minorHAnsi" w:cstheme="minorHAnsi"/>
          <w:b/>
          <w:sz w:val="16"/>
          <w:szCs w:val="16"/>
        </w:rPr>
      </w:pPr>
      <w:r w:rsidRPr="00631539">
        <w:rPr>
          <w:rFonts w:asciiTheme="minorHAnsi" w:hAnsiTheme="minorHAnsi" w:cstheme="minorHAnsi"/>
          <w:b/>
          <w:sz w:val="16"/>
          <w:szCs w:val="16"/>
        </w:rPr>
        <w:t>PRESTATIONS FOURNIES</w:t>
      </w:r>
    </w:p>
    <w:p w:rsidR="00864CA9" w:rsidRPr="00631539" w:rsidRDefault="00864CA9" w:rsidP="00631539">
      <w:pPr>
        <w:pStyle w:val="Sansinterligne"/>
        <w:ind w:left="-426"/>
        <w:jc w:val="both"/>
        <w:rPr>
          <w:rFonts w:asciiTheme="minorHAnsi" w:hAnsiTheme="minorHAnsi" w:cstheme="minorHAnsi"/>
          <w:sz w:val="16"/>
          <w:szCs w:val="16"/>
        </w:rPr>
      </w:pPr>
      <w:r w:rsidRPr="00631539">
        <w:rPr>
          <w:rFonts w:asciiTheme="minorHAnsi" w:hAnsiTheme="minorHAnsi" w:cstheme="minorHAnsi"/>
          <w:sz w:val="16"/>
          <w:szCs w:val="16"/>
        </w:rPr>
        <w:t>Le club met à dispositio</w:t>
      </w:r>
      <w:r w:rsidR="000635AD" w:rsidRPr="00631539">
        <w:rPr>
          <w:rFonts w:asciiTheme="minorHAnsi" w:hAnsiTheme="minorHAnsi" w:cstheme="minorHAnsi"/>
          <w:sz w:val="16"/>
          <w:szCs w:val="16"/>
        </w:rPr>
        <w:t>n de l’adhérent</w:t>
      </w:r>
      <w:r w:rsidRPr="00631539">
        <w:rPr>
          <w:rFonts w:asciiTheme="minorHAnsi" w:hAnsiTheme="minorHAnsi" w:cstheme="minorHAnsi"/>
          <w:sz w:val="16"/>
          <w:szCs w:val="16"/>
        </w:rPr>
        <w:t xml:space="preserve"> du matériel adapté dans ses espaces de cardio training e</w:t>
      </w:r>
      <w:r w:rsidR="000635AD" w:rsidRPr="00631539">
        <w:rPr>
          <w:rFonts w:asciiTheme="minorHAnsi" w:hAnsiTheme="minorHAnsi" w:cstheme="minorHAnsi"/>
          <w:sz w:val="16"/>
          <w:szCs w:val="16"/>
        </w:rPr>
        <w:t xml:space="preserve">t de renforcement musculaire, un planning de cours collectifs. </w:t>
      </w:r>
      <w:r w:rsidRPr="00631539">
        <w:rPr>
          <w:rFonts w:asciiTheme="minorHAnsi" w:hAnsiTheme="minorHAnsi" w:cstheme="minorHAnsi"/>
          <w:sz w:val="16"/>
          <w:szCs w:val="16"/>
        </w:rPr>
        <w:t xml:space="preserve">Un accès aux installations du club, en libre-service, est autorisé à l’adhérent, en dehors de la présence du personnel du club, sous conditions d’horaires précisés sur le planning ; l’accès au club et l’usage du matériel par l’adhérent durant ces horaires constitue une location de matériel. </w:t>
      </w:r>
    </w:p>
    <w:p w:rsidR="00864CA9" w:rsidRPr="00631539" w:rsidRDefault="00864CA9" w:rsidP="00864CA9">
      <w:pPr>
        <w:pStyle w:val="Sansinterligne"/>
        <w:numPr>
          <w:ilvl w:val="0"/>
          <w:numId w:val="9"/>
        </w:numPr>
        <w:ind w:left="0"/>
        <w:jc w:val="both"/>
        <w:rPr>
          <w:rFonts w:asciiTheme="minorHAnsi" w:hAnsiTheme="minorHAnsi" w:cstheme="minorHAnsi"/>
          <w:b/>
          <w:sz w:val="16"/>
          <w:szCs w:val="16"/>
        </w:rPr>
      </w:pPr>
      <w:r w:rsidRPr="00631539">
        <w:rPr>
          <w:rFonts w:asciiTheme="minorHAnsi" w:hAnsiTheme="minorHAnsi" w:cstheme="minorHAnsi"/>
          <w:b/>
          <w:sz w:val="16"/>
          <w:szCs w:val="16"/>
        </w:rPr>
        <w:t>HORAIRES D’OUVERTURE</w:t>
      </w:r>
    </w:p>
    <w:p w:rsidR="00864CA9" w:rsidRPr="00631539" w:rsidRDefault="00864CA9" w:rsidP="00631539">
      <w:pPr>
        <w:spacing w:after="0"/>
        <w:ind w:left="-426"/>
        <w:rPr>
          <w:rFonts w:asciiTheme="minorHAnsi" w:hAnsiTheme="minorHAnsi" w:cstheme="minorHAnsi"/>
          <w:sz w:val="16"/>
          <w:szCs w:val="16"/>
        </w:rPr>
      </w:pPr>
      <w:r w:rsidRPr="00631539">
        <w:rPr>
          <w:rFonts w:asciiTheme="minorHAnsi" w:hAnsiTheme="minorHAnsi" w:cstheme="minorHAnsi"/>
          <w:sz w:val="16"/>
          <w:szCs w:val="16"/>
        </w:rPr>
        <w:t>Les horaires d’ouverture ont été communiqués au client et sont affichés dans le club. En cas de fermeture temporaire du club (ex : tr</w:t>
      </w:r>
      <w:r w:rsidR="00E6648F">
        <w:rPr>
          <w:rFonts w:asciiTheme="minorHAnsi" w:hAnsiTheme="minorHAnsi" w:cstheme="minorHAnsi"/>
          <w:sz w:val="16"/>
          <w:szCs w:val="16"/>
        </w:rPr>
        <w:t xml:space="preserve">avaux suite à un sinistre, </w:t>
      </w:r>
      <w:r w:rsidRPr="00631539">
        <w:rPr>
          <w:rFonts w:asciiTheme="minorHAnsi" w:hAnsiTheme="minorHAnsi" w:cstheme="minorHAnsi"/>
          <w:sz w:val="16"/>
          <w:szCs w:val="16"/>
        </w:rPr>
        <w:t>amélioration des locaux) inférieure à une durée de 8 jours, l’abonnement ne sera pas prorogé d’autant.</w:t>
      </w:r>
    </w:p>
    <w:p w:rsidR="00864CA9" w:rsidRPr="00631539" w:rsidRDefault="00864CA9" w:rsidP="00864CA9">
      <w:pPr>
        <w:pStyle w:val="Sansinterligne"/>
        <w:numPr>
          <w:ilvl w:val="0"/>
          <w:numId w:val="9"/>
        </w:numPr>
        <w:ind w:left="0" w:hanging="426"/>
        <w:jc w:val="both"/>
        <w:rPr>
          <w:rFonts w:asciiTheme="minorHAnsi" w:hAnsiTheme="minorHAnsi" w:cstheme="minorHAnsi"/>
          <w:b/>
          <w:sz w:val="16"/>
          <w:szCs w:val="16"/>
        </w:rPr>
      </w:pPr>
      <w:r w:rsidRPr="00631539">
        <w:rPr>
          <w:rFonts w:asciiTheme="minorHAnsi" w:hAnsiTheme="minorHAnsi" w:cstheme="minorHAnsi"/>
          <w:b/>
          <w:sz w:val="16"/>
          <w:szCs w:val="16"/>
        </w:rPr>
        <w:t>SERVICES HORS ABONNEMENT</w:t>
      </w:r>
    </w:p>
    <w:p w:rsidR="00864CA9" w:rsidRPr="00E6648F" w:rsidRDefault="00864CA9" w:rsidP="00E6648F">
      <w:pPr>
        <w:pStyle w:val="Sansinterligne"/>
        <w:ind w:left="-426"/>
        <w:jc w:val="both"/>
        <w:rPr>
          <w:rFonts w:asciiTheme="minorHAnsi" w:hAnsiTheme="minorHAnsi" w:cstheme="minorHAnsi"/>
          <w:sz w:val="16"/>
          <w:szCs w:val="16"/>
        </w:rPr>
      </w:pPr>
      <w:r w:rsidRPr="00631539">
        <w:rPr>
          <w:rFonts w:asciiTheme="minorHAnsi" w:hAnsiTheme="minorHAnsi" w:cstheme="minorHAnsi"/>
          <w:sz w:val="16"/>
          <w:szCs w:val="16"/>
        </w:rPr>
        <w:t>Au cours de l’exécution du contrat d’abonnement, le club et/ou des intervenants extérieurs, pourront proposer à l’adhérent des prestations spécifiques et notamment des cours particuliers, du coaching personnalisé ou du small group training (entraînement en petit groupe de 4 à 5 personnes). Ces prestations supplémentaires ne sont pas incluses dans le prix de l’abonnement.</w:t>
      </w:r>
    </w:p>
    <w:p w:rsidR="00864CA9" w:rsidRPr="00631539" w:rsidRDefault="00864CA9" w:rsidP="00864CA9">
      <w:pPr>
        <w:pStyle w:val="Sansinterligne"/>
        <w:numPr>
          <w:ilvl w:val="0"/>
          <w:numId w:val="9"/>
        </w:numPr>
        <w:ind w:left="0" w:hanging="426"/>
        <w:jc w:val="both"/>
        <w:rPr>
          <w:rFonts w:asciiTheme="minorHAnsi" w:hAnsiTheme="minorHAnsi" w:cstheme="minorHAnsi"/>
          <w:b/>
          <w:sz w:val="16"/>
          <w:szCs w:val="16"/>
        </w:rPr>
      </w:pPr>
      <w:r w:rsidRPr="00631539">
        <w:rPr>
          <w:rFonts w:asciiTheme="minorHAnsi" w:hAnsiTheme="minorHAnsi" w:cstheme="minorHAnsi"/>
          <w:b/>
          <w:sz w:val="16"/>
          <w:szCs w:val="16"/>
        </w:rPr>
        <w:t>EFFETS PERSONNELS</w:t>
      </w:r>
    </w:p>
    <w:p w:rsidR="00864CA9" w:rsidRPr="00631539" w:rsidRDefault="00864CA9" w:rsidP="00631539">
      <w:pPr>
        <w:pStyle w:val="Sansinterligne"/>
        <w:ind w:left="-426"/>
        <w:jc w:val="both"/>
        <w:rPr>
          <w:rFonts w:asciiTheme="minorHAnsi" w:hAnsiTheme="minorHAnsi" w:cstheme="minorHAnsi"/>
          <w:sz w:val="16"/>
          <w:szCs w:val="16"/>
        </w:rPr>
      </w:pPr>
      <w:r w:rsidRPr="00631539">
        <w:rPr>
          <w:rFonts w:asciiTheme="minorHAnsi" w:hAnsiTheme="minorHAnsi" w:cstheme="minorHAnsi"/>
          <w:sz w:val="16"/>
          <w:szCs w:val="16"/>
        </w:rPr>
        <w:t>Le club met à la disposition de ses clients, dans les vestiaires, des casiers fermés. Il appartient à chaque adhérent de s’équiper de son pro</w:t>
      </w:r>
      <w:r w:rsidR="000635AD" w:rsidRPr="00631539">
        <w:rPr>
          <w:rFonts w:asciiTheme="minorHAnsi" w:hAnsiTheme="minorHAnsi" w:cstheme="minorHAnsi"/>
          <w:sz w:val="16"/>
          <w:szCs w:val="16"/>
        </w:rPr>
        <w:t>pre moyen de fermeture (cadenas</w:t>
      </w:r>
      <w:r w:rsidRPr="00631539">
        <w:rPr>
          <w:rFonts w:asciiTheme="minorHAnsi" w:hAnsiTheme="minorHAnsi" w:cstheme="minorHAnsi"/>
          <w:sz w:val="16"/>
          <w:szCs w:val="16"/>
        </w:rPr>
        <w:t xml:space="preserve">) pour sécuriser ses affaires contre le vol. Les casiers sont mis à disposition de l’adhérent, exclusivement durant ses heures de présence dans le club. Pour des raisons d’hygiène et de sécurité, le club se réserve le droit d’ouvrir tout casier qui serait resté clos, postérieurement à la fermeture du club, ou sans présence de son « locataire » au sein du club. Le club conservera à l’accueil les affaires trouvées dans le casier, durant 48 heures, puis s’en dessaisira sans que l’adhérent ne puisse prétendre à quelque indemnité que ce soit.  </w:t>
      </w:r>
    </w:p>
    <w:p w:rsidR="00864CA9" w:rsidRPr="00631539" w:rsidRDefault="00864CA9" w:rsidP="00864CA9">
      <w:pPr>
        <w:pStyle w:val="Sansinterligne"/>
        <w:numPr>
          <w:ilvl w:val="0"/>
          <w:numId w:val="9"/>
        </w:numPr>
        <w:ind w:left="0" w:hanging="426"/>
        <w:jc w:val="both"/>
        <w:rPr>
          <w:rFonts w:asciiTheme="minorHAnsi" w:hAnsiTheme="minorHAnsi" w:cstheme="minorHAnsi"/>
          <w:b/>
          <w:sz w:val="16"/>
          <w:szCs w:val="16"/>
        </w:rPr>
      </w:pPr>
      <w:r w:rsidRPr="00631539">
        <w:rPr>
          <w:rFonts w:asciiTheme="minorHAnsi" w:hAnsiTheme="minorHAnsi" w:cstheme="minorHAnsi"/>
          <w:b/>
          <w:sz w:val="16"/>
          <w:szCs w:val="16"/>
        </w:rPr>
        <w:t>PAIEMENT</w:t>
      </w:r>
    </w:p>
    <w:p w:rsidR="00864CA9" w:rsidRPr="00631539" w:rsidRDefault="00E6648F" w:rsidP="00864CA9">
      <w:pPr>
        <w:pStyle w:val="Sansinterligne"/>
        <w:ind w:left="-426"/>
        <w:jc w:val="both"/>
        <w:rPr>
          <w:rFonts w:asciiTheme="minorHAnsi" w:hAnsiTheme="minorHAnsi" w:cstheme="minorHAnsi"/>
          <w:sz w:val="16"/>
          <w:szCs w:val="16"/>
        </w:rPr>
      </w:pPr>
      <w:r>
        <w:rPr>
          <w:rFonts w:asciiTheme="minorHAnsi" w:hAnsiTheme="minorHAnsi" w:cstheme="minorHAnsi"/>
          <w:sz w:val="16"/>
          <w:szCs w:val="16"/>
        </w:rPr>
        <w:t>7</w:t>
      </w:r>
      <w:r w:rsidR="00864CA9" w:rsidRPr="00631539">
        <w:rPr>
          <w:rFonts w:asciiTheme="minorHAnsi" w:hAnsiTheme="minorHAnsi" w:cstheme="minorHAnsi"/>
          <w:sz w:val="16"/>
          <w:szCs w:val="16"/>
        </w:rPr>
        <w:t xml:space="preserve">.1   </w:t>
      </w:r>
      <w:r w:rsidR="00631539">
        <w:rPr>
          <w:rFonts w:asciiTheme="minorHAnsi" w:hAnsiTheme="minorHAnsi" w:cstheme="minorHAnsi"/>
          <w:sz w:val="16"/>
          <w:szCs w:val="16"/>
          <w:u w:val="single"/>
        </w:rPr>
        <w:t>INSCRIPTION</w:t>
      </w:r>
      <w:r w:rsidR="00864CA9" w:rsidRPr="00631539">
        <w:rPr>
          <w:rFonts w:asciiTheme="minorHAnsi" w:hAnsiTheme="minorHAnsi" w:cstheme="minorHAnsi"/>
          <w:sz w:val="16"/>
          <w:szCs w:val="16"/>
        </w:rPr>
        <w:t xml:space="preserve"> : L’adhérent doit s’acquitter à son inscription, du montant total du «coût à l’adhésion» comprenant le paiement du 1er mois d’inscription au club, le coût du droit d’entrée, ainsi que </w:t>
      </w:r>
      <w:r w:rsidR="00631539">
        <w:rPr>
          <w:rFonts w:asciiTheme="minorHAnsi" w:hAnsiTheme="minorHAnsi" w:cstheme="minorHAnsi"/>
          <w:sz w:val="16"/>
          <w:szCs w:val="16"/>
        </w:rPr>
        <w:t>le badge</w:t>
      </w:r>
      <w:r w:rsidR="00864CA9" w:rsidRPr="00631539">
        <w:rPr>
          <w:rFonts w:asciiTheme="minorHAnsi" w:hAnsiTheme="minorHAnsi" w:cstheme="minorHAnsi"/>
          <w:sz w:val="16"/>
          <w:szCs w:val="16"/>
        </w:rPr>
        <w:t xml:space="preserve"> de membre.  Ce forfait doit être payé le jour même et ne pourra faire l’objet d’aucun remboursement, dans la mesure où l’abonnement a été souscrit dans les locaux du club, suite à une démarche volontaire de l’adhérent. </w:t>
      </w:r>
    </w:p>
    <w:p w:rsidR="00631539" w:rsidRPr="00631539" w:rsidRDefault="00E6648F" w:rsidP="00631539">
      <w:pPr>
        <w:pStyle w:val="Sansinterligne"/>
        <w:ind w:left="-426"/>
        <w:jc w:val="both"/>
        <w:rPr>
          <w:rFonts w:asciiTheme="minorHAnsi" w:hAnsiTheme="minorHAnsi" w:cstheme="minorHAnsi"/>
          <w:sz w:val="16"/>
          <w:szCs w:val="16"/>
        </w:rPr>
      </w:pPr>
      <w:r>
        <w:rPr>
          <w:rFonts w:asciiTheme="minorHAnsi" w:hAnsiTheme="minorHAnsi" w:cstheme="minorHAnsi"/>
          <w:sz w:val="16"/>
          <w:szCs w:val="16"/>
        </w:rPr>
        <w:t>7</w:t>
      </w:r>
      <w:r w:rsidR="00631539">
        <w:rPr>
          <w:rFonts w:asciiTheme="minorHAnsi" w:hAnsiTheme="minorHAnsi" w:cstheme="minorHAnsi"/>
          <w:sz w:val="16"/>
          <w:szCs w:val="16"/>
        </w:rPr>
        <w:t>.2</w:t>
      </w:r>
      <w:r w:rsidR="00864CA9" w:rsidRPr="00631539">
        <w:rPr>
          <w:rFonts w:asciiTheme="minorHAnsi" w:hAnsiTheme="minorHAnsi" w:cstheme="minorHAnsi"/>
          <w:sz w:val="16"/>
          <w:szCs w:val="16"/>
        </w:rPr>
        <w:t xml:space="preserve">   </w:t>
      </w:r>
      <w:r w:rsidR="00864CA9" w:rsidRPr="00631539">
        <w:rPr>
          <w:rFonts w:asciiTheme="minorHAnsi" w:hAnsiTheme="minorHAnsi" w:cstheme="minorHAnsi"/>
          <w:sz w:val="16"/>
          <w:szCs w:val="16"/>
          <w:u w:val="single"/>
        </w:rPr>
        <w:t xml:space="preserve"> IMPAYE</w:t>
      </w:r>
      <w:r w:rsidR="00864CA9" w:rsidRPr="00631539">
        <w:rPr>
          <w:rFonts w:asciiTheme="minorHAnsi" w:hAnsiTheme="minorHAnsi" w:cstheme="minorHAnsi"/>
          <w:sz w:val="16"/>
          <w:szCs w:val="16"/>
        </w:rPr>
        <w:t> : Tout impayé fera l’objet d’une facturation de 5€ pour frais de traitements comptable et administratif du dossier (non remboursables). En cas de non-paiement de deux mensualités consécutives, de non régularisation d’impayé ou des frais afférents dans un délai de 15 jours, le badge d’accès au club sera désactivé et le dossier sera transmis à l’organisme de recouvrement. Le club se réserve la possibilité d’utiliser la carte bancaire de l’adhérent pour payer les mensualités dues et non-honorées ou d’encaisser le chèque de caution enregistré lors de l’inscription, pour régulariser des impayés.</w:t>
      </w:r>
    </w:p>
    <w:p w:rsidR="00864CA9" w:rsidRPr="00631539" w:rsidRDefault="00864CA9" w:rsidP="00864CA9">
      <w:pPr>
        <w:pStyle w:val="Sansinterligne"/>
        <w:numPr>
          <w:ilvl w:val="0"/>
          <w:numId w:val="9"/>
        </w:numPr>
        <w:ind w:left="0" w:hanging="426"/>
        <w:jc w:val="both"/>
        <w:rPr>
          <w:rFonts w:asciiTheme="minorHAnsi" w:hAnsiTheme="minorHAnsi" w:cstheme="minorHAnsi"/>
          <w:b/>
          <w:sz w:val="16"/>
          <w:szCs w:val="16"/>
        </w:rPr>
      </w:pPr>
      <w:r w:rsidRPr="00631539">
        <w:rPr>
          <w:rFonts w:asciiTheme="minorHAnsi" w:hAnsiTheme="minorHAnsi" w:cstheme="minorHAnsi"/>
          <w:b/>
          <w:sz w:val="16"/>
          <w:szCs w:val="16"/>
        </w:rPr>
        <w:t>ACCES AU CLUB ET BADGE D’ACCES</w:t>
      </w:r>
    </w:p>
    <w:p w:rsidR="00864CA9" w:rsidRPr="00631539" w:rsidRDefault="00864CA9" w:rsidP="00631539">
      <w:pPr>
        <w:pStyle w:val="Sansinterligne"/>
        <w:ind w:left="-426"/>
        <w:jc w:val="both"/>
        <w:rPr>
          <w:rFonts w:asciiTheme="minorHAnsi" w:hAnsiTheme="minorHAnsi" w:cstheme="minorHAnsi"/>
          <w:sz w:val="16"/>
          <w:szCs w:val="16"/>
        </w:rPr>
      </w:pPr>
      <w:r w:rsidRPr="00631539">
        <w:rPr>
          <w:rFonts w:asciiTheme="minorHAnsi" w:hAnsiTheme="minorHAnsi" w:cstheme="minorHAnsi"/>
          <w:sz w:val="16"/>
          <w:szCs w:val="16"/>
        </w:rPr>
        <w:t>Après le règlement de l’inscription, le club remet à l’adhérent un badge d’accès au club, nominatif et incessible. Pour accéder au club, l’adhérent est dans l’obligation de présenter ce badge au portail automatisé d’accès ou à l’accueil du club. La disparition ou la dégradation du badge du fait de l’adhérent (perte, vol, dégradation ou autres) entraînera l’obligation pour celui-ci, d’en racheter un nouveau au tarif de 15€. A l’issue de l’abonnement, le badge sera désactivé.</w:t>
      </w:r>
    </w:p>
    <w:p w:rsidR="00864CA9" w:rsidRPr="00631539" w:rsidRDefault="00864CA9" w:rsidP="00864CA9">
      <w:pPr>
        <w:pStyle w:val="Sansinterligne"/>
        <w:numPr>
          <w:ilvl w:val="0"/>
          <w:numId w:val="9"/>
        </w:numPr>
        <w:ind w:left="0" w:hanging="426"/>
        <w:jc w:val="both"/>
        <w:rPr>
          <w:rFonts w:asciiTheme="minorHAnsi" w:hAnsiTheme="minorHAnsi" w:cstheme="minorHAnsi"/>
          <w:b/>
          <w:sz w:val="16"/>
          <w:szCs w:val="16"/>
        </w:rPr>
      </w:pPr>
      <w:r w:rsidRPr="00631539">
        <w:rPr>
          <w:rFonts w:asciiTheme="minorHAnsi" w:hAnsiTheme="minorHAnsi" w:cstheme="minorHAnsi"/>
          <w:b/>
          <w:sz w:val="16"/>
          <w:szCs w:val="16"/>
        </w:rPr>
        <w:t>CHANGEMENT DE FORMULE D’ABONNEMENT</w:t>
      </w:r>
    </w:p>
    <w:p w:rsidR="00864CA9" w:rsidRPr="00631539" w:rsidRDefault="00864CA9" w:rsidP="00631539">
      <w:pPr>
        <w:pStyle w:val="Sansinterligne"/>
        <w:ind w:left="-426"/>
        <w:jc w:val="both"/>
        <w:rPr>
          <w:rFonts w:asciiTheme="minorHAnsi" w:hAnsiTheme="minorHAnsi" w:cstheme="minorHAnsi"/>
          <w:sz w:val="16"/>
          <w:szCs w:val="16"/>
        </w:rPr>
      </w:pPr>
      <w:r w:rsidRPr="00631539">
        <w:rPr>
          <w:rFonts w:asciiTheme="minorHAnsi" w:hAnsiTheme="minorHAnsi" w:cstheme="minorHAnsi"/>
          <w:sz w:val="16"/>
          <w:szCs w:val="16"/>
        </w:rPr>
        <w:t xml:space="preserve">L’adhérent pourra modifier sa formule d’abonnement jusqu’à deux fois par an, sans frais. A partir de la troisième fois l’adhérent doit payer 15€ pour changer son accès. Tout changement de formule d’abonnement, notifié et signé à l’accueil du club avant le 20 du mois en cours, prendra effet au premier jour du mois suivant. </w:t>
      </w:r>
    </w:p>
    <w:p w:rsidR="00864CA9" w:rsidRPr="00631539" w:rsidRDefault="00864CA9" w:rsidP="00864CA9">
      <w:pPr>
        <w:pStyle w:val="Sansinterligne"/>
        <w:numPr>
          <w:ilvl w:val="0"/>
          <w:numId w:val="9"/>
        </w:numPr>
        <w:ind w:left="0" w:hanging="426"/>
        <w:jc w:val="both"/>
        <w:rPr>
          <w:rFonts w:asciiTheme="minorHAnsi" w:hAnsiTheme="minorHAnsi" w:cstheme="minorHAnsi"/>
          <w:b/>
          <w:sz w:val="16"/>
          <w:szCs w:val="16"/>
        </w:rPr>
      </w:pPr>
      <w:r w:rsidRPr="00631539">
        <w:rPr>
          <w:rFonts w:asciiTheme="minorHAnsi" w:hAnsiTheme="minorHAnsi" w:cstheme="minorHAnsi"/>
          <w:b/>
          <w:sz w:val="16"/>
          <w:szCs w:val="16"/>
        </w:rPr>
        <w:t>RESILIATION</w:t>
      </w:r>
    </w:p>
    <w:p w:rsidR="00864CA9" w:rsidRPr="00631539" w:rsidRDefault="0069330E" w:rsidP="00864CA9">
      <w:pPr>
        <w:pStyle w:val="Sansinterligne"/>
        <w:ind w:left="-426"/>
        <w:jc w:val="both"/>
        <w:rPr>
          <w:rFonts w:asciiTheme="minorHAnsi" w:hAnsiTheme="minorHAnsi" w:cstheme="minorHAnsi"/>
          <w:sz w:val="16"/>
          <w:szCs w:val="16"/>
        </w:rPr>
      </w:pPr>
      <w:r>
        <w:rPr>
          <w:rFonts w:asciiTheme="minorHAnsi" w:hAnsiTheme="minorHAnsi" w:cstheme="minorHAnsi"/>
          <w:b/>
          <w:sz w:val="16"/>
          <w:szCs w:val="16"/>
        </w:rPr>
        <w:t>10</w:t>
      </w:r>
      <w:r w:rsidR="00864CA9" w:rsidRPr="00631539">
        <w:rPr>
          <w:rFonts w:asciiTheme="minorHAnsi" w:hAnsiTheme="minorHAnsi" w:cstheme="minorHAnsi"/>
          <w:b/>
          <w:sz w:val="16"/>
          <w:szCs w:val="16"/>
        </w:rPr>
        <w:t xml:space="preserve">.1 </w:t>
      </w:r>
      <w:r w:rsidR="00864CA9" w:rsidRPr="00631539">
        <w:rPr>
          <w:rFonts w:asciiTheme="minorHAnsi" w:hAnsiTheme="minorHAnsi" w:cstheme="minorHAnsi"/>
          <w:b/>
          <w:sz w:val="16"/>
          <w:szCs w:val="16"/>
          <w:u w:val="single"/>
        </w:rPr>
        <w:t>PAR L’ADHERENT</w:t>
      </w:r>
      <w:r w:rsidR="00864CA9" w:rsidRPr="00631539">
        <w:rPr>
          <w:rFonts w:asciiTheme="minorHAnsi" w:hAnsiTheme="minorHAnsi" w:cstheme="minorHAnsi"/>
          <w:sz w:val="16"/>
          <w:szCs w:val="16"/>
        </w:rPr>
        <w:t xml:space="preserve"> : L’adhérent peut résilier à tout moment, à l’issue le cas échéa</w:t>
      </w:r>
      <w:r w:rsidR="00214B63" w:rsidRPr="00631539">
        <w:rPr>
          <w:rFonts w:asciiTheme="minorHAnsi" w:hAnsiTheme="minorHAnsi" w:cstheme="minorHAnsi"/>
          <w:sz w:val="16"/>
          <w:szCs w:val="16"/>
        </w:rPr>
        <w:t>nt, en fonction de l’abonnement et</w:t>
      </w:r>
      <w:r w:rsidR="00864CA9" w:rsidRPr="00631539">
        <w:rPr>
          <w:rFonts w:asciiTheme="minorHAnsi" w:hAnsiTheme="minorHAnsi" w:cstheme="minorHAnsi"/>
          <w:sz w:val="16"/>
          <w:szCs w:val="16"/>
        </w:rPr>
        <w:t xml:space="preserve"> de la période d’engagement minimum de 12 mois, son contrat par l’envoi à l’adresse du club (</w:t>
      </w:r>
      <w:r w:rsidR="00214B63" w:rsidRPr="00631539">
        <w:rPr>
          <w:rFonts w:asciiTheme="minorHAnsi" w:hAnsiTheme="minorHAnsi" w:cstheme="minorHAnsi"/>
          <w:sz w:val="16"/>
          <w:szCs w:val="16"/>
        </w:rPr>
        <w:t>54PM</w:t>
      </w:r>
      <w:r w:rsidR="00864CA9" w:rsidRPr="00631539">
        <w:rPr>
          <w:rFonts w:asciiTheme="minorHAnsi" w:hAnsiTheme="minorHAnsi" w:cstheme="minorHAnsi"/>
          <w:sz w:val="16"/>
          <w:szCs w:val="16"/>
        </w:rPr>
        <w:t xml:space="preserve"> – 35 Avenue d’Italie - ILLZACH), d’un courrier recommandé avec accusé de réception. Tout courrier envoyé à une autre adresse ou remis à l’accueil ne pourra être pris en compte. Cette résiliation ne sera effective qu’à l’issue d’un préavis de 2 mois complets. Toute résiliation dont le recommandé arrive au siège avant le 10 du mois considérera le mois en cours comme le premier de la période de préavis. En cas de réception le 10 ou après, le préavis débutera le mois suivant. En cas de non-paiement de 2 mois de préavis le dossier sera transmis à l’organisme de recouvrement. </w:t>
      </w:r>
    </w:p>
    <w:p w:rsidR="00214B63" w:rsidRPr="00631539" w:rsidRDefault="0069330E" w:rsidP="00631539">
      <w:pPr>
        <w:pStyle w:val="Sansinterligne"/>
        <w:ind w:left="-426"/>
        <w:jc w:val="both"/>
        <w:rPr>
          <w:rFonts w:asciiTheme="minorHAnsi" w:hAnsiTheme="minorHAnsi" w:cstheme="minorHAnsi"/>
          <w:sz w:val="16"/>
          <w:szCs w:val="16"/>
        </w:rPr>
      </w:pPr>
      <w:r>
        <w:rPr>
          <w:rFonts w:asciiTheme="minorHAnsi" w:hAnsiTheme="minorHAnsi" w:cstheme="minorHAnsi"/>
          <w:b/>
          <w:sz w:val="16"/>
          <w:szCs w:val="16"/>
        </w:rPr>
        <w:t>10</w:t>
      </w:r>
      <w:r w:rsidR="00E6648F">
        <w:rPr>
          <w:rFonts w:asciiTheme="minorHAnsi" w:hAnsiTheme="minorHAnsi" w:cstheme="minorHAnsi"/>
          <w:b/>
          <w:sz w:val="16"/>
          <w:szCs w:val="16"/>
        </w:rPr>
        <w:t>.2</w:t>
      </w:r>
      <w:r w:rsidR="00864CA9" w:rsidRPr="00631539">
        <w:rPr>
          <w:rFonts w:asciiTheme="minorHAnsi" w:hAnsiTheme="minorHAnsi" w:cstheme="minorHAnsi"/>
          <w:b/>
          <w:sz w:val="16"/>
          <w:szCs w:val="16"/>
        </w:rPr>
        <w:t xml:space="preserve"> </w:t>
      </w:r>
      <w:r w:rsidR="00864CA9" w:rsidRPr="00631539">
        <w:rPr>
          <w:rFonts w:asciiTheme="minorHAnsi" w:hAnsiTheme="minorHAnsi" w:cstheme="minorHAnsi"/>
          <w:b/>
          <w:sz w:val="16"/>
          <w:szCs w:val="16"/>
          <w:u w:val="single"/>
        </w:rPr>
        <w:t>PAR LE CLUB</w:t>
      </w:r>
      <w:r w:rsidR="00864CA9" w:rsidRPr="00631539">
        <w:rPr>
          <w:rFonts w:asciiTheme="minorHAnsi" w:hAnsiTheme="minorHAnsi" w:cstheme="minorHAnsi"/>
          <w:b/>
          <w:sz w:val="16"/>
          <w:szCs w:val="16"/>
        </w:rPr>
        <w:t xml:space="preserve"> :</w:t>
      </w:r>
      <w:r w:rsidR="00864CA9" w:rsidRPr="00631539">
        <w:rPr>
          <w:rFonts w:asciiTheme="minorHAnsi" w:hAnsiTheme="minorHAnsi" w:cstheme="minorHAnsi"/>
          <w:sz w:val="16"/>
          <w:szCs w:val="16"/>
        </w:rPr>
        <w:t xml:space="preserve"> Le club peut résilier à tout moment le contrat par l’envoi, à l’adresse de l’adhérent, d’un courrier recommandé avec accusé de réception. Cette résiliation ne sera effective qu’à l’issue d’un préavis de 2 mois complets. Toute résiliation dont le recommandé arrive à l’adresse de l’adhérent avant le 10 du mois considérera le mois en cours comme le premier de la période de préavis. En cas de réception le 10 ou après, le préavis débutera le premier jour mois suivant.</w:t>
      </w:r>
      <w:r w:rsidR="00214B63" w:rsidRPr="00631539">
        <w:rPr>
          <w:rFonts w:asciiTheme="minorHAnsi" w:hAnsiTheme="minorHAnsi" w:cstheme="minorHAnsi"/>
          <w:sz w:val="16"/>
          <w:szCs w:val="16"/>
        </w:rPr>
        <w:t xml:space="preserve"> Par exception à l’alinéa qui précède, le club pourra résilier unilatéralement et sans délai, le contrat d’abonnement par courrier recommandé avec accusé de réception à l’adresse de l’adhérent,  en cas de d’attitude ou de comportement contraires aux bonnes mœurs, notoirement gênants pour les autres membres ou le personnel du club, ou non conforme au règlement intérieur (fraude dans la constitution du dossier d’inscription, de fausse déclaration, de falsification des pièces ou de fraude dans l’utilisation du badge…).</w:t>
      </w:r>
    </w:p>
    <w:p w:rsidR="00864CA9" w:rsidRPr="00631539" w:rsidRDefault="00864CA9" w:rsidP="00631539">
      <w:pPr>
        <w:pStyle w:val="Sansinterligne"/>
        <w:numPr>
          <w:ilvl w:val="0"/>
          <w:numId w:val="9"/>
        </w:numPr>
        <w:ind w:left="12" w:hanging="438"/>
        <w:jc w:val="both"/>
        <w:rPr>
          <w:rFonts w:asciiTheme="minorHAnsi" w:hAnsiTheme="minorHAnsi" w:cstheme="minorHAnsi"/>
          <w:b/>
          <w:sz w:val="16"/>
          <w:szCs w:val="16"/>
        </w:rPr>
      </w:pPr>
      <w:r w:rsidRPr="00631539">
        <w:rPr>
          <w:rFonts w:asciiTheme="minorHAnsi" w:hAnsiTheme="minorHAnsi" w:cstheme="minorHAnsi"/>
          <w:b/>
          <w:sz w:val="16"/>
          <w:szCs w:val="16"/>
        </w:rPr>
        <w:t>ETAT DE SANTE / DOPAGE</w:t>
      </w:r>
    </w:p>
    <w:p w:rsidR="00864CA9" w:rsidRPr="00631539" w:rsidRDefault="00864CA9" w:rsidP="00631539">
      <w:pPr>
        <w:pStyle w:val="Sansinterligne"/>
        <w:ind w:left="-426"/>
        <w:jc w:val="both"/>
        <w:rPr>
          <w:rFonts w:asciiTheme="minorHAnsi" w:hAnsiTheme="minorHAnsi" w:cstheme="minorHAnsi"/>
          <w:sz w:val="16"/>
          <w:szCs w:val="16"/>
        </w:rPr>
      </w:pPr>
      <w:r w:rsidRPr="00631539">
        <w:rPr>
          <w:rFonts w:asciiTheme="minorHAnsi" w:hAnsiTheme="minorHAnsi" w:cstheme="minorHAnsi"/>
          <w:sz w:val="16"/>
          <w:szCs w:val="16"/>
        </w:rPr>
        <w:t xml:space="preserve">L’adhérent atteste que sa condition physique et son état de santé, lui permettent de pratiquer les diverses activités du club. Il devra justifier d’un certificat médical d’aptitude à la pratique sportive. Les conseillers sportifs </w:t>
      </w:r>
      <w:r w:rsidR="00631539" w:rsidRPr="00631539">
        <w:rPr>
          <w:rFonts w:asciiTheme="minorHAnsi" w:hAnsiTheme="minorHAnsi" w:cstheme="minorHAnsi"/>
          <w:sz w:val="16"/>
          <w:szCs w:val="16"/>
        </w:rPr>
        <w:t>54PM</w:t>
      </w:r>
      <w:r w:rsidRPr="00631539">
        <w:rPr>
          <w:rFonts w:asciiTheme="minorHAnsi" w:hAnsiTheme="minorHAnsi" w:cstheme="minorHAnsi"/>
          <w:sz w:val="16"/>
          <w:szCs w:val="16"/>
        </w:rPr>
        <w:t xml:space="preserve"> se tiendront à la disposition d</w:t>
      </w:r>
      <w:r w:rsidR="00E6648F">
        <w:rPr>
          <w:rFonts w:asciiTheme="minorHAnsi" w:hAnsiTheme="minorHAnsi" w:cstheme="minorHAnsi"/>
          <w:sz w:val="16"/>
          <w:szCs w:val="16"/>
        </w:rPr>
        <w:t xml:space="preserve">e l’adhérent, sur rendez-vous, </w:t>
      </w:r>
      <w:r w:rsidRPr="00631539">
        <w:rPr>
          <w:rFonts w:asciiTheme="minorHAnsi" w:hAnsiTheme="minorHAnsi" w:cstheme="minorHAnsi"/>
          <w:sz w:val="16"/>
          <w:szCs w:val="16"/>
        </w:rPr>
        <w:t xml:space="preserve">à la demande exclusive de celui-ci, afin d’établir un programme sportif personnalisé et un suivi, adaptés à ses objectifs ainsi qu’à sa constitution physique. En cas de modification de son état de santé, l’adhérent est dans l’obligation d’en faire part au club </w:t>
      </w:r>
      <w:r w:rsidR="00E6648F">
        <w:rPr>
          <w:rFonts w:asciiTheme="minorHAnsi" w:hAnsiTheme="minorHAnsi" w:cstheme="minorHAnsi"/>
          <w:sz w:val="16"/>
          <w:szCs w:val="16"/>
        </w:rPr>
        <w:t>54PM</w:t>
      </w:r>
      <w:r w:rsidRPr="00631539">
        <w:rPr>
          <w:rFonts w:asciiTheme="minorHAnsi" w:hAnsiTheme="minorHAnsi" w:cstheme="minorHAnsi"/>
          <w:sz w:val="16"/>
          <w:szCs w:val="16"/>
        </w:rPr>
        <w:t>, qui se réserve le droit de demander un certificat médical. L’adhérent s’engage à ne pas utiliser ni commercialiser toute substance chimique, organique ou assimilée, interdite ou non recommandée par les services d’hygiène, la médecine sportive et les services de stupéfiants. Le non-respect de cette clause entraînera pour l’ad</w:t>
      </w:r>
      <w:r w:rsidR="00E6648F">
        <w:rPr>
          <w:rFonts w:asciiTheme="minorHAnsi" w:hAnsiTheme="minorHAnsi" w:cstheme="minorHAnsi"/>
          <w:sz w:val="16"/>
          <w:szCs w:val="16"/>
        </w:rPr>
        <w:t xml:space="preserve">hérent, </w:t>
      </w:r>
      <w:r w:rsidRPr="00631539">
        <w:rPr>
          <w:rFonts w:asciiTheme="minorHAnsi" w:hAnsiTheme="minorHAnsi" w:cstheme="minorHAnsi"/>
          <w:sz w:val="16"/>
          <w:szCs w:val="16"/>
        </w:rPr>
        <w:t>son exclusion immédiate de l’établissement sans préavis ni indemnités.</w:t>
      </w:r>
    </w:p>
    <w:p w:rsidR="00864CA9" w:rsidRPr="00631539" w:rsidRDefault="00864CA9" w:rsidP="00864CA9">
      <w:pPr>
        <w:pStyle w:val="Sansinterligne"/>
        <w:numPr>
          <w:ilvl w:val="0"/>
          <w:numId w:val="9"/>
        </w:numPr>
        <w:ind w:left="0" w:hanging="426"/>
        <w:jc w:val="both"/>
        <w:rPr>
          <w:rFonts w:asciiTheme="minorHAnsi" w:hAnsiTheme="minorHAnsi" w:cstheme="minorHAnsi"/>
          <w:b/>
          <w:sz w:val="16"/>
          <w:szCs w:val="16"/>
        </w:rPr>
      </w:pPr>
      <w:r w:rsidRPr="00631539">
        <w:rPr>
          <w:rFonts w:asciiTheme="minorHAnsi" w:hAnsiTheme="minorHAnsi" w:cstheme="minorHAnsi"/>
          <w:b/>
          <w:sz w:val="16"/>
          <w:szCs w:val="16"/>
        </w:rPr>
        <w:t>RESPONSABILITE</w:t>
      </w:r>
    </w:p>
    <w:p w:rsidR="00864CA9" w:rsidRPr="00631539" w:rsidRDefault="00864CA9" w:rsidP="00864CA9">
      <w:pPr>
        <w:pStyle w:val="Sansinterligne"/>
        <w:ind w:left="-426"/>
        <w:jc w:val="both"/>
        <w:rPr>
          <w:rFonts w:asciiTheme="minorHAnsi" w:hAnsiTheme="minorHAnsi" w:cstheme="minorHAnsi"/>
          <w:sz w:val="16"/>
          <w:szCs w:val="16"/>
        </w:rPr>
      </w:pPr>
      <w:r w:rsidRPr="00631539">
        <w:rPr>
          <w:rFonts w:asciiTheme="minorHAnsi" w:hAnsiTheme="minorHAnsi" w:cstheme="minorHAnsi"/>
          <w:sz w:val="16"/>
          <w:szCs w:val="16"/>
        </w:rPr>
        <w:t>Conformément à l’article 37 de la loi du 16 Juillet 1984, relative à l’organisation et à la promotion des activités physiques et sportives, modifiée par la loi du 1</w:t>
      </w:r>
      <w:r w:rsidR="00631539" w:rsidRPr="00631539">
        <w:rPr>
          <w:rFonts w:asciiTheme="minorHAnsi" w:hAnsiTheme="minorHAnsi" w:cstheme="minorHAnsi"/>
          <w:sz w:val="16"/>
          <w:szCs w:val="16"/>
        </w:rPr>
        <w:t>3 Juillet 1992, le club 54PM</w:t>
      </w:r>
      <w:r w:rsidRPr="00631539">
        <w:rPr>
          <w:rFonts w:asciiTheme="minorHAnsi" w:hAnsiTheme="minorHAnsi" w:cstheme="minorHAnsi"/>
          <w:sz w:val="16"/>
          <w:szCs w:val="16"/>
        </w:rPr>
        <w:t xml:space="preserve"> a souscrit une assurance de responsabilité civile et multirisques professionnelle, pour son activité, celle de son personnel et de ses adhérents, auprès de la compagnie dont les coordonnées sont affichées au club. Les adhérents étant considérés comme des tiers entre eux, ils devront être titulaires d’une police d’assurance individuelle de personne, au titre de leur responsabilité civile.</w:t>
      </w:r>
    </w:p>
    <w:p w:rsidR="00864CA9" w:rsidRPr="00631539" w:rsidRDefault="00864CA9" w:rsidP="00864CA9">
      <w:pPr>
        <w:pStyle w:val="Sansinterligne"/>
        <w:ind w:left="-426"/>
        <w:jc w:val="both"/>
        <w:rPr>
          <w:rFonts w:asciiTheme="minorHAnsi" w:hAnsiTheme="minorHAnsi" w:cstheme="minorHAnsi"/>
          <w:sz w:val="16"/>
          <w:szCs w:val="16"/>
        </w:rPr>
      </w:pPr>
      <w:r w:rsidRPr="00631539">
        <w:rPr>
          <w:rFonts w:asciiTheme="minorHAnsi" w:hAnsiTheme="minorHAnsi" w:cstheme="minorHAnsi"/>
          <w:sz w:val="16"/>
          <w:szCs w:val="16"/>
        </w:rPr>
        <w:t>Pour des raisons de sécurité, dans le cas d’ouverture du club à certaines heures en libre-service et en dehors de la présence de tout personnel, l’adhérent s’engage à ne pas s’entraîner seul.</w:t>
      </w:r>
    </w:p>
    <w:p w:rsidR="00E6648F" w:rsidRPr="00631539" w:rsidRDefault="00864CA9" w:rsidP="0069330E">
      <w:pPr>
        <w:pStyle w:val="Sansinterligne"/>
        <w:ind w:left="-426"/>
        <w:jc w:val="both"/>
        <w:rPr>
          <w:rFonts w:asciiTheme="minorHAnsi" w:hAnsiTheme="minorHAnsi" w:cstheme="minorHAnsi"/>
          <w:sz w:val="16"/>
          <w:szCs w:val="16"/>
        </w:rPr>
      </w:pPr>
      <w:r w:rsidRPr="00631539">
        <w:rPr>
          <w:rFonts w:asciiTheme="minorHAnsi" w:hAnsiTheme="minorHAnsi" w:cstheme="minorHAnsi"/>
          <w:sz w:val="16"/>
          <w:szCs w:val="16"/>
        </w:rPr>
        <w:t xml:space="preserve">Toute déclaration d’évènement qui serait amenée à faire jouer les éventuelles garanties du club </w:t>
      </w:r>
      <w:r w:rsidR="00631539" w:rsidRPr="00631539">
        <w:rPr>
          <w:rFonts w:asciiTheme="minorHAnsi" w:hAnsiTheme="minorHAnsi" w:cstheme="minorHAnsi"/>
          <w:sz w:val="16"/>
          <w:szCs w:val="16"/>
        </w:rPr>
        <w:t>54PM</w:t>
      </w:r>
      <w:r w:rsidRPr="00631539">
        <w:rPr>
          <w:rFonts w:asciiTheme="minorHAnsi" w:hAnsiTheme="minorHAnsi" w:cstheme="minorHAnsi"/>
          <w:sz w:val="16"/>
          <w:szCs w:val="16"/>
        </w:rPr>
        <w:t xml:space="preserve"> devra faire l’objet d’une déclaration écrite, adressée au siège social du club (</w:t>
      </w:r>
      <w:r w:rsidR="00631539" w:rsidRPr="00631539">
        <w:rPr>
          <w:rFonts w:asciiTheme="minorHAnsi" w:hAnsiTheme="minorHAnsi" w:cstheme="minorHAnsi"/>
          <w:sz w:val="16"/>
          <w:szCs w:val="16"/>
        </w:rPr>
        <w:t>EVAGYM s.a.s.</w:t>
      </w:r>
      <w:r w:rsidRPr="00631539">
        <w:rPr>
          <w:rFonts w:asciiTheme="minorHAnsi" w:hAnsiTheme="minorHAnsi" w:cstheme="minorHAnsi"/>
          <w:sz w:val="16"/>
          <w:szCs w:val="16"/>
        </w:rPr>
        <w:t xml:space="preserve"> – 4 Impasse de l’Aubépine – 68500 Guebwiller), par courrier recommandé avec accusé de réception, sous 48 heures maximum. Toute déclaration tardive, qui empêcherait notamment le club de faire, en temps utile les déclarations nécessaires auprès de sa compagnie d’assurance, entraînera la déchéance de toute garantie.</w:t>
      </w:r>
    </w:p>
    <w:p w:rsidR="00864CA9" w:rsidRPr="00631539" w:rsidRDefault="00864CA9" w:rsidP="00631539">
      <w:pPr>
        <w:pStyle w:val="Sansinterligne"/>
        <w:numPr>
          <w:ilvl w:val="0"/>
          <w:numId w:val="9"/>
        </w:numPr>
        <w:ind w:left="-284" w:hanging="142"/>
        <w:jc w:val="both"/>
        <w:rPr>
          <w:rFonts w:asciiTheme="minorHAnsi" w:hAnsiTheme="minorHAnsi" w:cstheme="minorHAnsi"/>
          <w:b/>
          <w:sz w:val="16"/>
          <w:szCs w:val="16"/>
        </w:rPr>
      </w:pPr>
      <w:r w:rsidRPr="00631539">
        <w:rPr>
          <w:rFonts w:asciiTheme="minorHAnsi" w:hAnsiTheme="minorHAnsi" w:cstheme="minorHAnsi"/>
          <w:b/>
          <w:sz w:val="16"/>
          <w:szCs w:val="16"/>
        </w:rPr>
        <w:t>MÉDIATEUR DE LA CONSOMMATION</w:t>
      </w:r>
    </w:p>
    <w:p w:rsidR="00864CA9" w:rsidRPr="00631539" w:rsidRDefault="00864CA9" w:rsidP="00631539">
      <w:pPr>
        <w:pStyle w:val="Sansinterligne"/>
        <w:ind w:left="-426"/>
        <w:jc w:val="both"/>
        <w:rPr>
          <w:rFonts w:asciiTheme="minorHAnsi" w:hAnsiTheme="minorHAnsi" w:cstheme="minorHAnsi"/>
          <w:color w:val="0000FF" w:themeColor="hyperlink"/>
          <w:sz w:val="16"/>
          <w:szCs w:val="16"/>
          <w:u w:val="single"/>
        </w:rPr>
      </w:pPr>
      <w:r w:rsidRPr="00631539">
        <w:rPr>
          <w:rFonts w:asciiTheme="minorHAnsi" w:hAnsiTheme="minorHAnsi" w:cstheme="minorHAnsi"/>
          <w:sz w:val="16"/>
          <w:szCs w:val="16"/>
        </w:rPr>
        <w:lastRenderedPageBreak/>
        <w:t xml:space="preserve">L’adhérent a la possibilité de recourir à un médiateur de la consommation en vue de la résolution amiable d’un éventuel litige en contactant SAS MEDIATION à l’adresse suivante : </w:t>
      </w:r>
      <w:hyperlink r:id="rId8" w:history="1">
        <w:r w:rsidRPr="00631539">
          <w:rPr>
            <w:rStyle w:val="Lienhypertexte"/>
            <w:rFonts w:asciiTheme="minorHAnsi" w:hAnsiTheme="minorHAnsi" w:cstheme="minorHAnsi"/>
            <w:sz w:val="16"/>
            <w:szCs w:val="16"/>
          </w:rPr>
          <w:t>https://sasmediationsolution-conso.fr</w:t>
        </w:r>
      </w:hyperlink>
      <w:r w:rsidRPr="00631539">
        <w:rPr>
          <w:rFonts w:asciiTheme="minorHAnsi" w:hAnsiTheme="minorHAnsi" w:cstheme="minorHAnsi"/>
          <w:sz w:val="16"/>
          <w:szCs w:val="16"/>
        </w:rPr>
        <w:t xml:space="preserve"> soit par écrit à Mme Eliane Simone, médiateur (SAS Médiation Solution, 222 chemin de la bergerie, 01800 Saint Jean de Niost, tel 04 82 53 93 06), soit par mail à </w:t>
      </w:r>
      <w:hyperlink r:id="rId9" w:history="1">
        <w:r w:rsidRPr="00631539">
          <w:rPr>
            <w:rStyle w:val="Lienhypertexte"/>
            <w:rFonts w:asciiTheme="minorHAnsi" w:hAnsiTheme="minorHAnsi" w:cstheme="minorHAnsi"/>
            <w:sz w:val="16"/>
            <w:szCs w:val="16"/>
          </w:rPr>
          <w:t>contact@sasmediationsolution-conso.fr</w:t>
        </w:r>
      </w:hyperlink>
    </w:p>
    <w:p w:rsidR="00864CA9" w:rsidRPr="00631539" w:rsidRDefault="00864CA9" w:rsidP="00864CA9">
      <w:pPr>
        <w:pStyle w:val="Sansinterligne"/>
        <w:numPr>
          <w:ilvl w:val="0"/>
          <w:numId w:val="9"/>
        </w:numPr>
        <w:ind w:left="-284" w:hanging="142"/>
        <w:jc w:val="both"/>
        <w:rPr>
          <w:rFonts w:asciiTheme="minorHAnsi" w:hAnsiTheme="minorHAnsi" w:cstheme="minorHAnsi"/>
          <w:b/>
          <w:sz w:val="16"/>
          <w:szCs w:val="16"/>
        </w:rPr>
      </w:pPr>
      <w:r w:rsidRPr="00631539">
        <w:rPr>
          <w:rFonts w:asciiTheme="minorHAnsi" w:hAnsiTheme="minorHAnsi" w:cstheme="minorHAnsi"/>
          <w:b/>
          <w:sz w:val="16"/>
          <w:szCs w:val="16"/>
        </w:rPr>
        <w:t>DIVERS INFORMATIQUE &amp; LIBERTES</w:t>
      </w:r>
    </w:p>
    <w:p w:rsidR="00864CA9" w:rsidRPr="00631539" w:rsidRDefault="00864CA9" w:rsidP="00864CA9">
      <w:pPr>
        <w:pStyle w:val="Sansinterligne"/>
        <w:ind w:left="-426"/>
        <w:jc w:val="both"/>
        <w:rPr>
          <w:rFonts w:asciiTheme="minorHAnsi" w:hAnsiTheme="minorHAnsi" w:cstheme="minorHAnsi"/>
          <w:sz w:val="16"/>
          <w:szCs w:val="16"/>
        </w:rPr>
      </w:pPr>
      <w:r w:rsidRPr="00631539">
        <w:rPr>
          <w:rFonts w:asciiTheme="minorHAnsi" w:hAnsiTheme="minorHAnsi" w:cstheme="minorHAnsi"/>
          <w:sz w:val="16"/>
          <w:szCs w:val="16"/>
        </w:rPr>
        <w:t>Le traitement informatique du dossier de l’adhérent, dans le cadre de la loi « informatique et libertés » du 6 janvier 1978, lui ouvre un droit de rectification et d’opposition aux données du dossier. Sauf avis contraire de sa part, ces données pourront être exploitées par le club, ou l’un de ses partenaires, afin de l’informer d’éventuelles autres prestations. Etablissement sous vidéo surveillance 24/24 heures, conformément au texte de loi n° 95.7 du 21/01/1995 décret n° 961236 du 17/10/1996. Dans le cadre de la fréquentation du club à des horaires en libre-service, l’ensemble des installations et appareils de musculation, cardio, etc., font l’objet d’une location et d’une mise à disposition en libre-service, sans enseignement.</w:t>
      </w:r>
    </w:p>
    <w:p w:rsidR="000C7165" w:rsidRPr="00631539" w:rsidRDefault="000C7165" w:rsidP="00CA2542">
      <w:pPr>
        <w:pStyle w:val="Sansinterligne"/>
        <w:ind w:right="-567"/>
        <w:jc w:val="both"/>
        <w:rPr>
          <w:rFonts w:asciiTheme="minorHAnsi" w:hAnsiTheme="minorHAnsi" w:cstheme="minorHAnsi"/>
          <w:sz w:val="16"/>
          <w:szCs w:val="16"/>
        </w:rPr>
      </w:pPr>
    </w:p>
    <w:p w:rsidR="00631539" w:rsidRDefault="00834A11" w:rsidP="004D30F9">
      <w:pPr>
        <w:pStyle w:val="Sansinterligne"/>
        <w:ind w:left="-426" w:right="-567"/>
        <w:rPr>
          <w:rFonts w:asciiTheme="minorHAnsi" w:hAnsiTheme="minorHAnsi" w:cstheme="minorHAnsi"/>
          <w:sz w:val="16"/>
          <w:szCs w:val="16"/>
        </w:rPr>
      </w:pPr>
      <w:r w:rsidRPr="00631539">
        <w:rPr>
          <w:rFonts w:asciiTheme="minorHAnsi" w:hAnsiTheme="minorHAnsi" w:cstheme="minorHAnsi"/>
          <w:sz w:val="16"/>
          <w:szCs w:val="16"/>
        </w:rPr>
        <w:t>Fait en deux exempl</w:t>
      </w:r>
      <w:r w:rsidR="00C976C1" w:rsidRPr="00631539">
        <w:rPr>
          <w:rFonts w:asciiTheme="minorHAnsi" w:hAnsiTheme="minorHAnsi" w:cstheme="minorHAnsi"/>
          <w:sz w:val="16"/>
          <w:szCs w:val="16"/>
        </w:rPr>
        <w:t xml:space="preserve">aires, à </w:t>
      </w:r>
      <w:r w:rsidR="00631539">
        <w:rPr>
          <w:rFonts w:asciiTheme="minorHAnsi" w:hAnsiTheme="minorHAnsi" w:cstheme="minorHAnsi"/>
          <w:sz w:val="16"/>
          <w:szCs w:val="16"/>
        </w:rPr>
        <w:t>ILLZACH</w:t>
      </w:r>
      <w:r w:rsidR="00C976C1" w:rsidRPr="00631539">
        <w:rPr>
          <w:rFonts w:asciiTheme="minorHAnsi" w:hAnsiTheme="minorHAnsi" w:cstheme="minorHAnsi"/>
          <w:sz w:val="16"/>
          <w:szCs w:val="16"/>
        </w:rPr>
        <w:t xml:space="preserve">   </w:t>
      </w:r>
      <w:r w:rsidR="00864CA9" w:rsidRPr="00631539">
        <w:rPr>
          <w:rFonts w:asciiTheme="minorHAnsi" w:hAnsiTheme="minorHAnsi" w:cstheme="minorHAnsi"/>
          <w:sz w:val="16"/>
          <w:szCs w:val="16"/>
        </w:rPr>
        <w:t>le</w:t>
      </w:r>
      <w:r w:rsidR="000C05DA" w:rsidRPr="00631539">
        <w:rPr>
          <w:rFonts w:asciiTheme="minorHAnsi" w:hAnsiTheme="minorHAnsi" w:cstheme="minorHAnsi"/>
          <w:sz w:val="16"/>
          <w:szCs w:val="16"/>
        </w:rPr>
        <w:t>…</w:t>
      </w:r>
      <w:r w:rsidR="00631539">
        <w:rPr>
          <w:rFonts w:asciiTheme="minorHAnsi" w:hAnsiTheme="minorHAnsi" w:cstheme="minorHAnsi"/>
          <w:sz w:val="16"/>
          <w:szCs w:val="16"/>
        </w:rPr>
        <w:t>……………………..</w:t>
      </w:r>
      <w:r w:rsidR="000C05DA" w:rsidRPr="00631539">
        <w:rPr>
          <w:rFonts w:asciiTheme="minorHAnsi" w:hAnsiTheme="minorHAnsi" w:cstheme="minorHAnsi"/>
          <w:sz w:val="16"/>
          <w:szCs w:val="16"/>
        </w:rPr>
        <w:t>.… / …</w:t>
      </w:r>
      <w:r w:rsidR="00631539">
        <w:rPr>
          <w:rFonts w:asciiTheme="minorHAnsi" w:hAnsiTheme="minorHAnsi" w:cstheme="minorHAnsi"/>
          <w:sz w:val="16"/>
          <w:szCs w:val="16"/>
        </w:rPr>
        <w:t>………………..… / ……………………..</w:t>
      </w:r>
    </w:p>
    <w:p w:rsidR="00631539" w:rsidRDefault="004D30F9" w:rsidP="00611C2E">
      <w:pPr>
        <w:pStyle w:val="Sansinterligne"/>
        <w:ind w:left="-426" w:right="-567"/>
        <w:rPr>
          <w:rFonts w:asciiTheme="minorHAnsi" w:hAnsiTheme="minorHAnsi" w:cstheme="minorHAnsi"/>
          <w:sz w:val="16"/>
          <w:szCs w:val="16"/>
        </w:rPr>
      </w:pPr>
      <w:r w:rsidRPr="00631539">
        <w:rPr>
          <w:rFonts w:asciiTheme="minorHAnsi" w:hAnsiTheme="minorHAnsi" w:cstheme="minorHAnsi"/>
          <w:noProof/>
          <w:sz w:val="16"/>
          <w:szCs w:val="16"/>
          <w:lang w:eastAsia="fr-FR"/>
        </w:rPr>
        <mc:AlternateContent>
          <mc:Choice Requires="wps">
            <w:drawing>
              <wp:anchor distT="0" distB="0" distL="114300" distR="114300" simplePos="0" relativeHeight="251647488" behindDoc="0" locked="0" layoutInCell="1" allowOverlap="1" wp14:anchorId="4A61B1CA" wp14:editId="20EE773D">
                <wp:simplePos x="0" y="0"/>
                <wp:positionH relativeFrom="column">
                  <wp:posOffset>3166110</wp:posOffset>
                </wp:positionH>
                <wp:positionV relativeFrom="paragraph">
                  <wp:posOffset>99378</wp:posOffset>
                </wp:positionV>
                <wp:extent cx="3190875" cy="781050"/>
                <wp:effectExtent l="0" t="0" r="28575" b="19050"/>
                <wp:wrapNone/>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781050"/>
                        </a:xfrm>
                        <a:prstGeom prst="rect">
                          <a:avLst/>
                        </a:prstGeom>
                        <a:solidFill>
                          <a:srgbClr val="FFFFFF"/>
                        </a:solidFill>
                        <a:ln w="9525">
                          <a:solidFill>
                            <a:srgbClr val="000000"/>
                          </a:solidFill>
                          <a:miter lim="800000"/>
                          <a:headEnd/>
                          <a:tailEnd/>
                        </a:ln>
                      </wps:spPr>
                      <wps:txbx>
                        <w:txbxContent>
                          <w:p w:rsidR="00DE04A5" w:rsidRPr="004D30F9" w:rsidRDefault="00970B48" w:rsidP="00611C2E">
                            <w:pPr>
                              <w:spacing w:after="0"/>
                              <w:jc w:val="center"/>
                              <w:rPr>
                                <w:rFonts w:asciiTheme="minorHAnsi" w:hAnsiTheme="minorHAnsi" w:cstheme="minorHAnsi"/>
                                <w:b/>
                                <w:sz w:val="16"/>
                                <w:szCs w:val="16"/>
                              </w:rPr>
                            </w:pPr>
                            <w:r w:rsidRPr="004D30F9">
                              <w:rPr>
                                <w:rFonts w:asciiTheme="minorHAnsi" w:hAnsiTheme="minorHAnsi" w:cstheme="minorHAnsi"/>
                                <w:b/>
                                <w:sz w:val="16"/>
                                <w:szCs w:val="16"/>
                              </w:rPr>
                              <w:t>SIGNATURE DE L’</w:t>
                            </w:r>
                            <w:r w:rsidR="00834A11" w:rsidRPr="004D30F9">
                              <w:rPr>
                                <w:rFonts w:asciiTheme="minorHAnsi" w:hAnsiTheme="minorHAnsi" w:cstheme="minorHAnsi"/>
                                <w:b/>
                                <w:sz w:val="16"/>
                                <w:szCs w:val="16"/>
                              </w:rPr>
                              <w:t>ADHERENT</w:t>
                            </w:r>
                          </w:p>
                          <w:p w:rsidR="00834A11" w:rsidRPr="004D30F9" w:rsidRDefault="00834A11" w:rsidP="00611C2E">
                            <w:pPr>
                              <w:spacing w:after="0"/>
                              <w:jc w:val="center"/>
                              <w:rPr>
                                <w:rFonts w:asciiTheme="minorHAnsi" w:hAnsiTheme="minorHAnsi" w:cstheme="minorHAnsi"/>
                                <w:sz w:val="16"/>
                                <w:szCs w:val="16"/>
                              </w:rPr>
                            </w:pPr>
                            <w:r w:rsidRPr="004D30F9">
                              <w:rPr>
                                <w:rFonts w:asciiTheme="minorHAnsi" w:hAnsiTheme="minorHAnsi" w:cstheme="minorHAnsi"/>
                                <w:sz w:val="16"/>
                                <w:szCs w:val="16"/>
                              </w:rPr>
                              <w:t>(</w:t>
                            </w:r>
                            <w:r w:rsidR="00FE342C">
                              <w:rPr>
                                <w:rFonts w:asciiTheme="minorHAnsi" w:hAnsiTheme="minorHAnsi" w:cstheme="minorHAnsi"/>
                                <w:sz w:val="16"/>
                                <w:szCs w:val="16"/>
                              </w:rPr>
                              <w:t>Précédée</w:t>
                            </w:r>
                            <w:r w:rsidRPr="004D30F9">
                              <w:rPr>
                                <w:rFonts w:asciiTheme="minorHAnsi" w:hAnsiTheme="minorHAnsi" w:cstheme="minorHAnsi"/>
                                <w:sz w:val="16"/>
                                <w:szCs w:val="16"/>
                              </w:rPr>
                              <w:t xml:space="preserve"> de la mention « lu et approuvé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A61B1CA" id="_x0000_t202" coordsize="21600,21600" o:spt="202" path="m,l,21600r21600,l21600,xe">
                <v:stroke joinstyle="miter"/>
                <v:path gradientshapeok="t" o:connecttype="rect"/>
              </v:shapetype>
              <v:shape id="Text Box 20" o:spid="_x0000_s1026" type="#_x0000_t202" style="position:absolute;left:0;text-align:left;margin-left:249.3pt;margin-top:7.85pt;width:251.25pt;height:61.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">
                <v:textbox>
                  <w:txbxContent>
                    <w:p w:rsidR="00DE04A5" w:rsidRPr="004D30F9" w:rsidRDefault="00970B48" w:rsidP="00611C2E">
                      <w:pPr>
                        <w:spacing w:after="0"/>
                        <w:jc w:val="center"/>
                        <w:rPr>
                          <w:rFonts w:asciiTheme="minorHAnsi" w:hAnsiTheme="minorHAnsi" w:cstheme="minorHAnsi"/>
                          <w:b/>
                          <w:sz w:val="16"/>
                          <w:szCs w:val="16"/>
                        </w:rPr>
                      </w:pPr>
                      <w:r w:rsidRPr="004D30F9">
                        <w:rPr>
                          <w:rFonts w:asciiTheme="minorHAnsi" w:hAnsiTheme="minorHAnsi" w:cstheme="minorHAnsi"/>
                          <w:b/>
                          <w:sz w:val="16"/>
                          <w:szCs w:val="16"/>
                        </w:rPr>
                        <w:t>SIGNATURE DE L’</w:t>
                      </w:r>
                      <w:r w:rsidR="00834A11" w:rsidRPr="004D30F9">
                        <w:rPr>
                          <w:rFonts w:asciiTheme="minorHAnsi" w:hAnsiTheme="minorHAnsi" w:cstheme="minorHAnsi"/>
                          <w:b/>
                          <w:sz w:val="16"/>
                          <w:szCs w:val="16"/>
                        </w:rPr>
                        <w:t>ADHERENT</w:t>
                      </w:r>
                    </w:p>
                    <w:p w:rsidR="00834A11" w:rsidRPr="004D30F9" w:rsidRDefault="00834A11" w:rsidP="00611C2E">
                      <w:pPr>
                        <w:spacing w:after="0"/>
                        <w:jc w:val="center"/>
                        <w:rPr>
                          <w:rFonts w:asciiTheme="minorHAnsi" w:hAnsiTheme="minorHAnsi" w:cstheme="minorHAnsi"/>
                          <w:sz w:val="16"/>
                          <w:szCs w:val="16"/>
                        </w:rPr>
                      </w:pPr>
                      <w:r w:rsidRPr="004D30F9">
                        <w:rPr>
                          <w:rFonts w:asciiTheme="minorHAnsi" w:hAnsiTheme="minorHAnsi" w:cstheme="minorHAnsi"/>
                          <w:sz w:val="16"/>
                          <w:szCs w:val="16"/>
                        </w:rPr>
                        <w:t>(</w:t>
                      </w:r>
                      <w:r w:rsidR="00FE342C">
                        <w:rPr>
                          <w:rFonts w:asciiTheme="minorHAnsi" w:hAnsiTheme="minorHAnsi" w:cstheme="minorHAnsi"/>
                          <w:sz w:val="16"/>
                          <w:szCs w:val="16"/>
                        </w:rPr>
                        <w:t>Précédée</w:t>
                      </w:r>
                      <w:bookmarkStart w:id="1" w:name="_GoBack"/>
                      <w:bookmarkEnd w:id="1"/>
                      <w:r w:rsidRPr="004D30F9">
                        <w:rPr>
                          <w:rFonts w:asciiTheme="minorHAnsi" w:hAnsiTheme="minorHAnsi" w:cstheme="minorHAnsi"/>
                          <w:sz w:val="16"/>
                          <w:szCs w:val="16"/>
                        </w:rPr>
                        <w:t xml:space="preserve"> de la mention « lu et approuvé »)</w:t>
                      </w:r>
                    </w:p>
                  </w:txbxContent>
                </v:textbox>
              </v:shape>
            </w:pict>
          </mc:Fallback>
        </mc:AlternateContent>
      </w:r>
      <w:r w:rsidRPr="00631539">
        <w:rPr>
          <w:rFonts w:asciiTheme="minorHAnsi" w:hAnsiTheme="minorHAnsi" w:cstheme="minorHAnsi"/>
          <w:noProof/>
          <w:sz w:val="16"/>
          <w:szCs w:val="16"/>
          <w:lang w:eastAsia="fr-FR"/>
        </w:rPr>
        <mc:AlternateContent>
          <mc:Choice Requires="wps">
            <w:drawing>
              <wp:anchor distT="0" distB="0" distL="114300" distR="114300" simplePos="0" relativeHeight="251646464" behindDoc="0" locked="0" layoutInCell="1" allowOverlap="1" wp14:anchorId="155B8510" wp14:editId="730C76CC">
                <wp:simplePos x="0" y="0"/>
                <wp:positionH relativeFrom="column">
                  <wp:posOffset>-253365</wp:posOffset>
                </wp:positionH>
                <wp:positionV relativeFrom="paragraph">
                  <wp:posOffset>99378</wp:posOffset>
                </wp:positionV>
                <wp:extent cx="3362960" cy="781050"/>
                <wp:effectExtent l="0" t="0" r="27940" b="19050"/>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960" cy="781050"/>
                        </a:xfrm>
                        <a:prstGeom prst="rect">
                          <a:avLst/>
                        </a:prstGeom>
                        <a:solidFill>
                          <a:srgbClr val="FFFFFF"/>
                        </a:solidFill>
                        <a:ln w="9525">
                          <a:solidFill>
                            <a:srgbClr val="000000"/>
                          </a:solidFill>
                          <a:miter lim="800000"/>
                          <a:headEnd/>
                          <a:tailEnd/>
                        </a:ln>
                      </wps:spPr>
                      <wps:txbx>
                        <w:txbxContent>
                          <w:p w:rsidR="00834A11" w:rsidRPr="004D30F9" w:rsidRDefault="00834A11" w:rsidP="00611C2E">
                            <w:pPr>
                              <w:jc w:val="center"/>
                              <w:rPr>
                                <w:rFonts w:asciiTheme="minorHAnsi" w:hAnsiTheme="minorHAnsi" w:cstheme="minorHAnsi"/>
                                <w:b/>
                                <w:sz w:val="16"/>
                                <w:szCs w:val="16"/>
                              </w:rPr>
                            </w:pPr>
                            <w:r w:rsidRPr="004D30F9">
                              <w:rPr>
                                <w:rFonts w:asciiTheme="minorHAnsi" w:hAnsiTheme="minorHAnsi" w:cstheme="minorHAnsi"/>
                                <w:b/>
                                <w:sz w:val="16"/>
                                <w:szCs w:val="16"/>
                              </w:rPr>
                              <w:t xml:space="preserve">SIGNATURE </w:t>
                            </w:r>
                            <w:r w:rsidR="00611C2E" w:rsidRPr="004D30F9">
                              <w:rPr>
                                <w:rFonts w:asciiTheme="minorHAnsi" w:hAnsiTheme="minorHAnsi" w:cstheme="minorHAnsi"/>
                                <w:b/>
                                <w:sz w:val="16"/>
                                <w:szCs w:val="16"/>
                              </w:rPr>
                              <w:t xml:space="preserve">DU </w:t>
                            </w:r>
                            <w:r w:rsidRPr="004D30F9">
                              <w:rPr>
                                <w:rFonts w:asciiTheme="minorHAnsi" w:hAnsiTheme="minorHAnsi" w:cstheme="minorHAnsi"/>
                                <w:b/>
                                <w:sz w:val="16"/>
                                <w:szCs w:val="16"/>
                              </w:rPr>
                              <w:t>CON</w:t>
                            </w:r>
                            <w:r w:rsidR="00611C2E" w:rsidRPr="004D30F9">
                              <w:rPr>
                                <w:rFonts w:asciiTheme="minorHAnsi" w:hAnsiTheme="minorHAnsi" w:cstheme="minorHAnsi"/>
                                <w:b/>
                                <w:sz w:val="16"/>
                                <w:szCs w:val="16"/>
                              </w:rPr>
                              <w:t xml:space="preserve">SEILLER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5B8510" id="Text Box 19" o:spid="_x0000_s1027" type="#_x0000_t202" style="position:absolute;left:0;text-align:left;margin-left:-19.95pt;margin-top:7.85pt;width:264.8pt;height:61.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">
                <v:textbox>
                  <w:txbxContent>
                    <w:p w:rsidR="00834A11" w:rsidRPr="004D30F9" w:rsidRDefault="00834A11" w:rsidP="00611C2E">
                      <w:pPr>
                        <w:jc w:val="center"/>
                        <w:rPr>
                          <w:rFonts w:asciiTheme="minorHAnsi" w:hAnsiTheme="minorHAnsi" w:cstheme="minorHAnsi"/>
                          <w:b/>
                          <w:sz w:val="16"/>
                          <w:szCs w:val="16"/>
                        </w:rPr>
                      </w:pPr>
                      <w:r w:rsidRPr="004D30F9">
                        <w:rPr>
                          <w:rFonts w:asciiTheme="minorHAnsi" w:hAnsiTheme="minorHAnsi" w:cstheme="minorHAnsi"/>
                          <w:b/>
                          <w:sz w:val="16"/>
                          <w:szCs w:val="16"/>
                        </w:rPr>
                        <w:t xml:space="preserve">SIGNATURE </w:t>
                      </w:r>
                      <w:r w:rsidR="00611C2E" w:rsidRPr="004D30F9">
                        <w:rPr>
                          <w:rFonts w:asciiTheme="minorHAnsi" w:hAnsiTheme="minorHAnsi" w:cstheme="minorHAnsi"/>
                          <w:b/>
                          <w:sz w:val="16"/>
                          <w:szCs w:val="16"/>
                        </w:rPr>
                        <w:t xml:space="preserve">DU </w:t>
                      </w:r>
                      <w:r w:rsidRPr="004D30F9">
                        <w:rPr>
                          <w:rFonts w:asciiTheme="minorHAnsi" w:hAnsiTheme="minorHAnsi" w:cstheme="minorHAnsi"/>
                          <w:b/>
                          <w:sz w:val="16"/>
                          <w:szCs w:val="16"/>
                        </w:rPr>
                        <w:t>CON</w:t>
                      </w:r>
                      <w:r w:rsidR="00611C2E" w:rsidRPr="004D30F9">
                        <w:rPr>
                          <w:rFonts w:asciiTheme="minorHAnsi" w:hAnsiTheme="minorHAnsi" w:cstheme="minorHAnsi"/>
                          <w:b/>
                          <w:sz w:val="16"/>
                          <w:szCs w:val="16"/>
                        </w:rPr>
                        <w:t xml:space="preserve">SEILLER </w:t>
                      </w:r>
                    </w:p>
                  </w:txbxContent>
                </v:textbox>
              </v:shape>
            </w:pict>
          </mc:Fallback>
        </mc:AlternateContent>
      </w:r>
    </w:p>
    <w:p w:rsidR="00631539" w:rsidRDefault="00631539" w:rsidP="00611C2E">
      <w:pPr>
        <w:pStyle w:val="Sansinterligne"/>
        <w:ind w:left="-426" w:right="-567"/>
        <w:rPr>
          <w:rFonts w:asciiTheme="minorHAnsi" w:hAnsiTheme="minorHAnsi" w:cstheme="minorHAnsi"/>
          <w:sz w:val="16"/>
          <w:szCs w:val="16"/>
        </w:rPr>
      </w:pPr>
    </w:p>
    <w:p w:rsidR="00631539" w:rsidRDefault="00631539" w:rsidP="00611C2E">
      <w:pPr>
        <w:pStyle w:val="Sansinterligne"/>
        <w:ind w:left="-426" w:right="-567"/>
        <w:rPr>
          <w:rFonts w:asciiTheme="minorHAnsi" w:hAnsiTheme="minorHAnsi" w:cstheme="minorHAnsi"/>
          <w:sz w:val="16"/>
          <w:szCs w:val="16"/>
        </w:rPr>
      </w:pPr>
    </w:p>
    <w:p w:rsidR="00631539" w:rsidRDefault="00631539" w:rsidP="00611C2E">
      <w:pPr>
        <w:pStyle w:val="Sansinterligne"/>
        <w:ind w:left="-426" w:right="-567"/>
        <w:rPr>
          <w:rFonts w:asciiTheme="minorHAnsi" w:hAnsiTheme="minorHAnsi" w:cstheme="minorHAnsi"/>
          <w:sz w:val="16"/>
          <w:szCs w:val="16"/>
        </w:rPr>
      </w:pPr>
    </w:p>
    <w:p w:rsidR="00631539" w:rsidRDefault="00631539" w:rsidP="00611C2E">
      <w:pPr>
        <w:pStyle w:val="Sansinterligne"/>
        <w:ind w:left="-426" w:right="-567"/>
        <w:rPr>
          <w:rFonts w:asciiTheme="minorHAnsi" w:hAnsiTheme="minorHAnsi" w:cstheme="minorHAnsi"/>
          <w:sz w:val="16"/>
          <w:szCs w:val="16"/>
        </w:rPr>
      </w:pPr>
    </w:p>
    <w:p w:rsidR="00631539" w:rsidRDefault="00631539" w:rsidP="00611C2E">
      <w:pPr>
        <w:pStyle w:val="Sansinterligne"/>
        <w:ind w:left="-426" w:right="-567"/>
        <w:rPr>
          <w:rFonts w:asciiTheme="minorHAnsi" w:hAnsiTheme="minorHAnsi" w:cstheme="minorHAnsi"/>
          <w:sz w:val="16"/>
          <w:szCs w:val="16"/>
        </w:rPr>
      </w:pPr>
    </w:p>
    <w:p w:rsidR="00631539" w:rsidRDefault="00631539" w:rsidP="004D30F9">
      <w:pPr>
        <w:pStyle w:val="Sansinterligne"/>
        <w:ind w:right="-567"/>
        <w:rPr>
          <w:rFonts w:asciiTheme="minorHAnsi" w:hAnsiTheme="minorHAnsi" w:cstheme="minorHAnsi"/>
          <w:sz w:val="16"/>
          <w:szCs w:val="16"/>
        </w:rPr>
      </w:pPr>
    </w:p>
    <w:p w:rsidR="00631539" w:rsidRDefault="00631539" w:rsidP="00611C2E">
      <w:pPr>
        <w:pStyle w:val="Sansinterligne"/>
        <w:ind w:left="-426" w:right="-567"/>
        <w:rPr>
          <w:rFonts w:asciiTheme="minorHAnsi" w:hAnsiTheme="minorHAnsi" w:cstheme="minorHAnsi"/>
          <w:sz w:val="16"/>
          <w:szCs w:val="16"/>
        </w:rPr>
      </w:pPr>
    </w:p>
    <w:p w:rsidR="00631539" w:rsidRDefault="00631539" w:rsidP="00611C2E">
      <w:pPr>
        <w:pStyle w:val="Sansinterligne"/>
        <w:ind w:left="-426" w:right="-567"/>
        <w:rPr>
          <w:rFonts w:asciiTheme="minorHAnsi" w:hAnsiTheme="minorHAnsi" w:cstheme="minorHAnsi"/>
          <w:sz w:val="16"/>
          <w:szCs w:val="16"/>
        </w:rPr>
      </w:pPr>
    </w:p>
    <w:p w:rsidR="00631539" w:rsidRPr="009B01CA" w:rsidRDefault="00631539" w:rsidP="00631539">
      <w:pPr>
        <w:pStyle w:val="Sansinterligne"/>
        <w:spacing w:line="180" w:lineRule="auto"/>
        <w:ind w:right="-567"/>
        <w:jc w:val="center"/>
        <w:rPr>
          <w:rFonts w:asciiTheme="minorHAnsi" w:hAnsiTheme="minorHAnsi" w:cstheme="minorHAnsi"/>
          <w:b/>
          <w:sz w:val="24"/>
          <w:szCs w:val="24"/>
        </w:rPr>
      </w:pPr>
      <w:r w:rsidRPr="009B01CA">
        <w:rPr>
          <w:rFonts w:asciiTheme="minorHAnsi" w:hAnsiTheme="minorHAnsi" w:cstheme="minorHAnsi"/>
          <w:b/>
          <w:sz w:val="24"/>
          <w:szCs w:val="24"/>
        </w:rPr>
        <w:t>REGLEMENT D’INTERIEUR</w:t>
      </w:r>
    </w:p>
    <w:p w:rsidR="00631539" w:rsidRPr="004D30F9" w:rsidRDefault="00631539" w:rsidP="00631539">
      <w:pPr>
        <w:spacing w:after="0" w:line="240" w:lineRule="auto"/>
        <w:ind w:right="-142"/>
        <w:jc w:val="center"/>
        <w:rPr>
          <w:rFonts w:asciiTheme="minorHAnsi" w:hAnsiTheme="minorHAnsi" w:cs="Arial"/>
          <w:sz w:val="16"/>
          <w:szCs w:val="16"/>
        </w:rPr>
      </w:pPr>
      <w:r w:rsidRPr="004D30F9">
        <w:rPr>
          <w:rFonts w:asciiTheme="minorHAnsi" w:hAnsiTheme="minorHAnsi" w:cs="Arial"/>
          <w:b/>
          <w:sz w:val="16"/>
          <w:szCs w:val="16"/>
        </w:rPr>
        <w:t>Club 54PM</w:t>
      </w:r>
      <w:r w:rsidRPr="004D30F9">
        <w:rPr>
          <w:rFonts w:asciiTheme="minorHAnsi" w:hAnsiTheme="minorHAnsi" w:cs="Arial"/>
          <w:sz w:val="16"/>
          <w:szCs w:val="16"/>
        </w:rPr>
        <w:t xml:space="preserve"> exploité par SAS EVAGYM - RCS Colmar 820 933 885</w:t>
      </w:r>
      <w:r w:rsidRPr="004D30F9">
        <w:rPr>
          <w:rFonts w:cs="Arial"/>
          <w:bCs/>
          <w:color w:val="000000"/>
          <w:sz w:val="16"/>
          <w:szCs w:val="16"/>
        </w:rPr>
        <w:t xml:space="preserve"> </w:t>
      </w:r>
      <w:bookmarkStart w:id="0" w:name="_GoBack"/>
      <w:bookmarkEnd w:id="0"/>
    </w:p>
    <w:p w:rsidR="00631539" w:rsidRPr="009B01CA" w:rsidRDefault="00631539" w:rsidP="00631539">
      <w:pPr>
        <w:pStyle w:val="Sansinterligne"/>
        <w:spacing w:line="180" w:lineRule="auto"/>
        <w:ind w:left="567" w:right="-567" w:hanging="567"/>
        <w:jc w:val="both"/>
        <w:rPr>
          <w:rFonts w:asciiTheme="minorHAnsi" w:hAnsiTheme="minorHAnsi" w:cs="Arial"/>
          <w:b/>
          <w:sz w:val="20"/>
          <w:szCs w:val="20"/>
        </w:rPr>
      </w:pPr>
    </w:p>
    <w:p w:rsidR="00631539" w:rsidRPr="009B01CA" w:rsidRDefault="00631539" w:rsidP="00FE342C">
      <w:pPr>
        <w:pStyle w:val="Sansinterligne"/>
        <w:numPr>
          <w:ilvl w:val="0"/>
          <w:numId w:val="14"/>
        </w:numPr>
        <w:spacing w:line="360" w:lineRule="auto"/>
        <w:ind w:right="-567"/>
        <w:jc w:val="both"/>
        <w:rPr>
          <w:rFonts w:asciiTheme="minorHAnsi" w:hAnsiTheme="minorHAnsi" w:cs="Arial"/>
          <w:b/>
          <w:color w:val="000000" w:themeColor="text1"/>
          <w:sz w:val="16"/>
          <w:szCs w:val="16"/>
        </w:rPr>
      </w:pPr>
      <w:r w:rsidRPr="009B01CA">
        <w:rPr>
          <w:rFonts w:asciiTheme="minorHAnsi" w:hAnsiTheme="minorHAnsi" w:cs="Arial"/>
          <w:b/>
          <w:bCs/>
          <w:color w:val="000000" w:themeColor="text1"/>
          <w:sz w:val="16"/>
          <w:szCs w:val="16"/>
        </w:rPr>
        <w:t>REGLEMENT GENERAL</w:t>
      </w:r>
    </w:p>
    <w:p w:rsidR="00631539" w:rsidRPr="009B01CA" w:rsidRDefault="00631539" w:rsidP="00FE342C">
      <w:pPr>
        <w:pStyle w:val="Paragraphedeliste"/>
        <w:numPr>
          <w:ilvl w:val="0"/>
          <w:numId w:val="18"/>
        </w:numPr>
        <w:tabs>
          <w:tab w:val="left" w:pos="142"/>
        </w:tabs>
        <w:autoSpaceDE w:val="0"/>
        <w:autoSpaceDN w:val="0"/>
        <w:adjustRightInd w:val="0"/>
        <w:spacing w:after="0" w:line="240" w:lineRule="auto"/>
        <w:ind w:left="567"/>
        <w:jc w:val="both"/>
        <w:rPr>
          <w:rFonts w:asciiTheme="minorHAnsi" w:hAnsiTheme="minorHAnsi" w:cs="Arial"/>
          <w:color w:val="000000" w:themeColor="text1"/>
          <w:sz w:val="16"/>
          <w:szCs w:val="16"/>
        </w:rPr>
      </w:pPr>
      <w:r w:rsidRPr="009B01CA">
        <w:rPr>
          <w:rFonts w:asciiTheme="minorHAnsi" w:hAnsiTheme="minorHAnsi" w:cs="Arial"/>
          <w:color w:val="000000" w:themeColor="text1"/>
          <w:sz w:val="16"/>
          <w:szCs w:val="16"/>
        </w:rPr>
        <w:t>Tout changement de coordonnées, civiles ou bancaires (adresse, RIB, etc…) devra être signalé à l’accueil du centre 54PM.</w:t>
      </w:r>
    </w:p>
    <w:p w:rsidR="00631539" w:rsidRPr="009B01CA" w:rsidRDefault="00631539" w:rsidP="00FE342C">
      <w:pPr>
        <w:pStyle w:val="Paragraphedeliste"/>
        <w:numPr>
          <w:ilvl w:val="0"/>
          <w:numId w:val="18"/>
        </w:numPr>
        <w:tabs>
          <w:tab w:val="left" w:pos="142"/>
        </w:tabs>
        <w:autoSpaceDE w:val="0"/>
        <w:autoSpaceDN w:val="0"/>
        <w:adjustRightInd w:val="0"/>
        <w:spacing w:after="0" w:line="240" w:lineRule="auto"/>
        <w:ind w:left="567"/>
        <w:jc w:val="both"/>
        <w:rPr>
          <w:rFonts w:asciiTheme="minorHAnsi" w:hAnsiTheme="minorHAnsi" w:cs="Arial"/>
          <w:color w:val="000000" w:themeColor="text1"/>
          <w:sz w:val="16"/>
          <w:szCs w:val="16"/>
        </w:rPr>
      </w:pPr>
      <w:r w:rsidRPr="009B01CA">
        <w:rPr>
          <w:rFonts w:asciiTheme="minorHAnsi" w:hAnsiTheme="minorHAnsi" w:cs="Arial"/>
          <w:color w:val="000000" w:themeColor="text1"/>
          <w:sz w:val="16"/>
          <w:szCs w:val="16"/>
        </w:rPr>
        <w:t>L’adhérent se trouvant dans l’enceinte de l’établissement a interdiction d’ouvrir à toute personne venant de l’extérieur (adhérent ou non).</w:t>
      </w:r>
    </w:p>
    <w:p w:rsidR="00631539" w:rsidRPr="009B01CA" w:rsidRDefault="00631539" w:rsidP="00FE342C">
      <w:pPr>
        <w:pStyle w:val="Paragraphedeliste"/>
        <w:numPr>
          <w:ilvl w:val="0"/>
          <w:numId w:val="18"/>
        </w:numPr>
        <w:tabs>
          <w:tab w:val="left" w:pos="142"/>
        </w:tabs>
        <w:autoSpaceDE w:val="0"/>
        <w:autoSpaceDN w:val="0"/>
        <w:adjustRightInd w:val="0"/>
        <w:spacing w:after="0" w:line="240" w:lineRule="auto"/>
        <w:ind w:left="567"/>
        <w:jc w:val="both"/>
        <w:rPr>
          <w:rFonts w:asciiTheme="minorHAnsi" w:hAnsiTheme="minorHAnsi" w:cs="Arial"/>
          <w:color w:val="000000" w:themeColor="text1"/>
          <w:sz w:val="16"/>
          <w:szCs w:val="16"/>
        </w:rPr>
      </w:pPr>
      <w:r w:rsidRPr="009B01CA">
        <w:rPr>
          <w:rFonts w:asciiTheme="minorHAnsi" w:hAnsiTheme="minorHAnsi" w:cs="Arial"/>
          <w:color w:val="000000" w:themeColor="text1"/>
          <w:sz w:val="16"/>
          <w:szCs w:val="16"/>
        </w:rPr>
        <w:t>Il n’est pas autorisé de fumer à l’intérieur de l’établissement</w:t>
      </w:r>
    </w:p>
    <w:p w:rsidR="00631539" w:rsidRPr="009B01CA" w:rsidRDefault="00631539" w:rsidP="00FE342C">
      <w:pPr>
        <w:pStyle w:val="Paragraphedeliste"/>
        <w:numPr>
          <w:ilvl w:val="0"/>
          <w:numId w:val="18"/>
        </w:numPr>
        <w:tabs>
          <w:tab w:val="left" w:pos="142"/>
        </w:tabs>
        <w:autoSpaceDE w:val="0"/>
        <w:autoSpaceDN w:val="0"/>
        <w:adjustRightInd w:val="0"/>
        <w:spacing w:after="0" w:line="240" w:lineRule="auto"/>
        <w:ind w:left="567"/>
        <w:jc w:val="both"/>
        <w:rPr>
          <w:rFonts w:asciiTheme="minorHAnsi" w:hAnsiTheme="minorHAnsi" w:cs="Arial"/>
          <w:color w:val="000000" w:themeColor="text1"/>
          <w:sz w:val="16"/>
          <w:szCs w:val="16"/>
        </w:rPr>
      </w:pPr>
      <w:r w:rsidRPr="009B01CA">
        <w:rPr>
          <w:rFonts w:asciiTheme="minorHAnsi" w:hAnsiTheme="minorHAnsi" w:cs="Arial"/>
          <w:color w:val="000000" w:themeColor="text1"/>
          <w:sz w:val="16"/>
          <w:szCs w:val="16"/>
        </w:rPr>
        <w:t>Il est interdit de téléphoner dans les espaces d’entraînement.</w:t>
      </w:r>
    </w:p>
    <w:p w:rsidR="00631539" w:rsidRPr="009B01CA" w:rsidRDefault="00631539" w:rsidP="00FE342C">
      <w:pPr>
        <w:pStyle w:val="Paragraphedeliste"/>
        <w:numPr>
          <w:ilvl w:val="0"/>
          <w:numId w:val="18"/>
        </w:numPr>
        <w:tabs>
          <w:tab w:val="left" w:pos="142"/>
        </w:tabs>
        <w:autoSpaceDE w:val="0"/>
        <w:autoSpaceDN w:val="0"/>
        <w:adjustRightInd w:val="0"/>
        <w:spacing w:after="0" w:line="240" w:lineRule="auto"/>
        <w:ind w:left="567"/>
        <w:jc w:val="both"/>
        <w:rPr>
          <w:rFonts w:asciiTheme="minorHAnsi" w:hAnsiTheme="minorHAnsi" w:cs="Arial"/>
          <w:color w:val="000000" w:themeColor="text1"/>
          <w:sz w:val="16"/>
          <w:szCs w:val="16"/>
        </w:rPr>
      </w:pPr>
      <w:r w:rsidRPr="009B01CA">
        <w:rPr>
          <w:rFonts w:asciiTheme="minorHAnsi" w:hAnsiTheme="minorHAnsi" w:cs="Arial"/>
          <w:color w:val="000000" w:themeColor="text1"/>
          <w:sz w:val="16"/>
          <w:szCs w:val="16"/>
        </w:rPr>
        <w:t>Il est interdit d’accéder aux locaux techniques, aux différents systèmes de sonorisation, ainsi qu’aux locaux du personnel.</w:t>
      </w:r>
    </w:p>
    <w:p w:rsidR="00631539" w:rsidRPr="009B01CA" w:rsidRDefault="00631539" w:rsidP="00FE342C">
      <w:pPr>
        <w:pStyle w:val="Paragraphedeliste"/>
        <w:numPr>
          <w:ilvl w:val="0"/>
          <w:numId w:val="18"/>
        </w:numPr>
        <w:tabs>
          <w:tab w:val="left" w:pos="142"/>
        </w:tabs>
        <w:autoSpaceDE w:val="0"/>
        <w:autoSpaceDN w:val="0"/>
        <w:adjustRightInd w:val="0"/>
        <w:spacing w:after="0" w:line="240" w:lineRule="auto"/>
        <w:ind w:left="567"/>
        <w:jc w:val="both"/>
        <w:rPr>
          <w:rFonts w:asciiTheme="minorHAnsi" w:hAnsiTheme="minorHAnsi" w:cs="Arial"/>
          <w:color w:val="000000" w:themeColor="text1"/>
          <w:sz w:val="16"/>
          <w:szCs w:val="16"/>
        </w:rPr>
      </w:pPr>
      <w:r w:rsidRPr="009B01CA">
        <w:rPr>
          <w:rFonts w:asciiTheme="minorHAnsi" w:hAnsiTheme="minorHAnsi" w:cs="Arial"/>
          <w:color w:val="000000" w:themeColor="text1"/>
          <w:sz w:val="16"/>
          <w:szCs w:val="16"/>
        </w:rPr>
        <w:t>L’accès aux mineurs sera soumis à validation de la direction, après remise d’un certificat médical, d’une autorisation parentale, et signature du contrat par les parents.</w:t>
      </w:r>
    </w:p>
    <w:p w:rsidR="00631539" w:rsidRPr="004D30F9" w:rsidRDefault="00631539" w:rsidP="00FE342C">
      <w:pPr>
        <w:pStyle w:val="Paragraphedeliste"/>
        <w:numPr>
          <w:ilvl w:val="0"/>
          <w:numId w:val="18"/>
        </w:numPr>
        <w:tabs>
          <w:tab w:val="left" w:pos="142"/>
        </w:tabs>
        <w:autoSpaceDE w:val="0"/>
        <w:autoSpaceDN w:val="0"/>
        <w:adjustRightInd w:val="0"/>
        <w:spacing w:after="0" w:line="240" w:lineRule="auto"/>
        <w:ind w:left="567"/>
        <w:jc w:val="both"/>
        <w:rPr>
          <w:rFonts w:asciiTheme="minorHAnsi" w:hAnsiTheme="minorHAnsi" w:cs="Arial"/>
          <w:color w:val="000000" w:themeColor="text1"/>
          <w:sz w:val="16"/>
          <w:szCs w:val="16"/>
        </w:rPr>
      </w:pPr>
      <w:r w:rsidRPr="009B01CA">
        <w:rPr>
          <w:rFonts w:asciiTheme="minorHAnsi" w:hAnsiTheme="minorHAnsi" w:cs="Arial"/>
          <w:color w:val="000000" w:themeColor="text1"/>
          <w:sz w:val="16"/>
          <w:szCs w:val="16"/>
        </w:rPr>
        <w:t>Comportement :</w:t>
      </w:r>
      <w:r w:rsidR="004D30F9">
        <w:rPr>
          <w:rFonts w:asciiTheme="minorHAnsi" w:hAnsiTheme="minorHAnsi" w:cs="Arial"/>
          <w:color w:val="000000" w:themeColor="text1"/>
          <w:sz w:val="16"/>
          <w:szCs w:val="16"/>
        </w:rPr>
        <w:t xml:space="preserve"> j</w:t>
      </w:r>
      <w:r w:rsidRPr="004D30F9">
        <w:rPr>
          <w:rFonts w:asciiTheme="minorHAnsi" w:hAnsiTheme="minorHAnsi" w:cs="Arial"/>
          <w:color w:val="000000" w:themeColor="text1"/>
          <w:sz w:val="16"/>
          <w:szCs w:val="16"/>
        </w:rPr>
        <w:t>e parle à voix modérée</w:t>
      </w:r>
      <w:r w:rsidR="004D30F9">
        <w:rPr>
          <w:rFonts w:asciiTheme="minorHAnsi" w:hAnsiTheme="minorHAnsi" w:cs="Arial"/>
          <w:color w:val="000000" w:themeColor="text1"/>
          <w:sz w:val="16"/>
          <w:szCs w:val="16"/>
        </w:rPr>
        <w:t> ; p</w:t>
      </w:r>
      <w:r w:rsidRPr="004D30F9">
        <w:rPr>
          <w:rFonts w:asciiTheme="minorHAnsi" w:hAnsiTheme="minorHAnsi" w:cs="Arial"/>
          <w:color w:val="000000" w:themeColor="text1"/>
          <w:sz w:val="16"/>
          <w:szCs w:val="16"/>
        </w:rPr>
        <w:t>as d’attitude ambigüe dans l’enceinte de l’établissement.</w:t>
      </w:r>
    </w:p>
    <w:p w:rsidR="00631539" w:rsidRPr="004D30F9" w:rsidRDefault="00631539" w:rsidP="00FE342C">
      <w:pPr>
        <w:pStyle w:val="Paragraphedeliste"/>
        <w:numPr>
          <w:ilvl w:val="0"/>
          <w:numId w:val="14"/>
        </w:numPr>
        <w:autoSpaceDE w:val="0"/>
        <w:autoSpaceDN w:val="0"/>
        <w:adjustRightInd w:val="0"/>
        <w:spacing w:after="0" w:line="240" w:lineRule="auto"/>
        <w:jc w:val="both"/>
        <w:rPr>
          <w:rFonts w:asciiTheme="minorHAnsi" w:hAnsiTheme="minorHAnsi" w:cs="Arial"/>
          <w:b/>
          <w:bCs/>
          <w:color w:val="000000" w:themeColor="text1"/>
          <w:sz w:val="16"/>
          <w:szCs w:val="16"/>
        </w:rPr>
      </w:pPr>
      <w:r w:rsidRPr="009B01CA">
        <w:rPr>
          <w:rFonts w:asciiTheme="minorHAnsi" w:hAnsiTheme="minorHAnsi" w:cs="Arial"/>
          <w:b/>
          <w:bCs/>
          <w:color w:val="000000" w:themeColor="text1"/>
          <w:sz w:val="16"/>
          <w:szCs w:val="16"/>
        </w:rPr>
        <w:t>COPROPRIETE</w:t>
      </w:r>
    </w:p>
    <w:p w:rsidR="00631539" w:rsidRPr="009B01CA" w:rsidRDefault="00631539" w:rsidP="004D30F9">
      <w:pPr>
        <w:tabs>
          <w:tab w:val="left" w:pos="284"/>
        </w:tabs>
        <w:autoSpaceDE w:val="0"/>
        <w:autoSpaceDN w:val="0"/>
        <w:adjustRightInd w:val="0"/>
        <w:spacing w:after="0" w:line="240" w:lineRule="auto"/>
        <w:jc w:val="both"/>
        <w:rPr>
          <w:rFonts w:asciiTheme="minorHAnsi" w:hAnsiTheme="minorHAnsi" w:cs="Arial"/>
          <w:color w:val="000000" w:themeColor="text1"/>
          <w:sz w:val="16"/>
          <w:szCs w:val="16"/>
        </w:rPr>
      </w:pPr>
      <w:r w:rsidRPr="009B01CA">
        <w:rPr>
          <w:rFonts w:asciiTheme="minorHAnsi" w:hAnsiTheme="minorHAnsi" w:cs="Arial"/>
          <w:color w:val="000000" w:themeColor="text1"/>
          <w:sz w:val="16"/>
          <w:szCs w:val="16"/>
        </w:rPr>
        <w:t>Dans le cas où l’établissement fréquenté se trouve dans l’enceinte d’un immeuble privé, l’adhérent sera tenu d’en respecter les horaires d’accessibilité, ainsi que les parties communes (respect de la règlementation générale de l’immeuble, pas de nuisances sonores, etc…), avec interdiction d’ouvrir la porte à toute personne de l’extérieur - adhérente ou non.</w:t>
      </w:r>
    </w:p>
    <w:p w:rsidR="00631539" w:rsidRPr="004D30F9" w:rsidRDefault="00631539" w:rsidP="00FE342C">
      <w:pPr>
        <w:pStyle w:val="Paragraphedeliste"/>
        <w:numPr>
          <w:ilvl w:val="0"/>
          <w:numId w:val="14"/>
        </w:numPr>
        <w:autoSpaceDE w:val="0"/>
        <w:autoSpaceDN w:val="0"/>
        <w:adjustRightInd w:val="0"/>
        <w:spacing w:after="0" w:line="240" w:lineRule="auto"/>
        <w:jc w:val="both"/>
        <w:rPr>
          <w:rFonts w:asciiTheme="minorHAnsi" w:hAnsiTheme="minorHAnsi" w:cs="Arial"/>
          <w:b/>
          <w:bCs/>
          <w:color w:val="000000" w:themeColor="text1"/>
          <w:sz w:val="16"/>
          <w:szCs w:val="16"/>
        </w:rPr>
      </w:pPr>
      <w:r w:rsidRPr="009B01CA">
        <w:rPr>
          <w:rFonts w:asciiTheme="minorHAnsi" w:hAnsiTheme="minorHAnsi" w:cs="Arial"/>
          <w:b/>
          <w:bCs/>
          <w:color w:val="000000" w:themeColor="text1"/>
          <w:sz w:val="16"/>
          <w:szCs w:val="16"/>
        </w:rPr>
        <w:t>MATERIEL ET MOBILIER</w:t>
      </w:r>
    </w:p>
    <w:p w:rsidR="00631539" w:rsidRPr="009B01CA" w:rsidRDefault="00631539" w:rsidP="004D30F9">
      <w:pPr>
        <w:autoSpaceDE w:val="0"/>
        <w:autoSpaceDN w:val="0"/>
        <w:adjustRightInd w:val="0"/>
        <w:spacing w:after="0" w:line="240" w:lineRule="auto"/>
        <w:ind w:left="142"/>
        <w:jc w:val="both"/>
        <w:rPr>
          <w:rFonts w:asciiTheme="minorHAnsi" w:hAnsiTheme="minorHAnsi" w:cs="Arial"/>
          <w:color w:val="000000" w:themeColor="text1"/>
          <w:sz w:val="16"/>
          <w:szCs w:val="16"/>
        </w:rPr>
      </w:pPr>
      <w:r w:rsidRPr="009B01CA">
        <w:rPr>
          <w:rFonts w:asciiTheme="minorHAnsi" w:hAnsiTheme="minorHAnsi" w:cs="Arial"/>
          <w:color w:val="000000" w:themeColor="text1"/>
          <w:sz w:val="16"/>
          <w:szCs w:val="16"/>
        </w:rPr>
        <w:t>L’adhérent s’engage à prendre soin et à nettoyer après utilisation, tout matériel électroménager (frigo, micro-ondes…), mis à sa disposition.</w:t>
      </w:r>
    </w:p>
    <w:p w:rsidR="00631539" w:rsidRPr="004D30F9" w:rsidRDefault="00631539" w:rsidP="00FE342C">
      <w:pPr>
        <w:pStyle w:val="Paragraphedeliste"/>
        <w:numPr>
          <w:ilvl w:val="0"/>
          <w:numId w:val="14"/>
        </w:numPr>
        <w:tabs>
          <w:tab w:val="left" w:pos="142"/>
        </w:tabs>
        <w:autoSpaceDE w:val="0"/>
        <w:autoSpaceDN w:val="0"/>
        <w:adjustRightInd w:val="0"/>
        <w:spacing w:after="0" w:line="240" w:lineRule="auto"/>
        <w:jc w:val="both"/>
        <w:rPr>
          <w:rFonts w:asciiTheme="minorHAnsi" w:hAnsiTheme="minorHAnsi" w:cs="Arial"/>
          <w:b/>
          <w:bCs/>
          <w:color w:val="000000" w:themeColor="text1"/>
          <w:sz w:val="16"/>
          <w:szCs w:val="16"/>
        </w:rPr>
      </w:pPr>
      <w:r w:rsidRPr="009B01CA">
        <w:rPr>
          <w:rFonts w:asciiTheme="minorHAnsi" w:hAnsiTheme="minorHAnsi" w:cs="Arial"/>
          <w:b/>
          <w:bCs/>
          <w:color w:val="000000" w:themeColor="text1"/>
          <w:sz w:val="16"/>
          <w:szCs w:val="16"/>
        </w:rPr>
        <w:t>SALLES DE MUSCULATION, DE CARDIO-TRAINING ET DES COURS</w:t>
      </w:r>
    </w:p>
    <w:p w:rsidR="00631539" w:rsidRPr="009B01CA" w:rsidRDefault="00631539" w:rsidP="00631539">
      <w:pPr>
        <w:autoSpaceDE w:val="0"/>
        <w:autoSpaceDN w:val="0"/>
        <w:adjustRightInd w:val="0"/>
        <w:spacing w:after="0" w:line="240" w:lineRule="auto"/>
        <w:ind w:left="142"/>
        <w:jc w:val="both"/>
        <w:rPr>
          <w:rFonts w:asciiTheme="minorHAnsi" w:hAnsiTheme="minorHAnsi" w:cs="Arial"/>
          <w:b/>
          <w:i/>
          <w:color w:val="000000" w:themeColor="text1"/>
          <w:sz w:val="16"/>
          <w:szCs w:val="16"/>
        </w:rPr>
      </w:pPr>
      <w:r w:rsidRPr="009B01CA">
        <w:rPr>
          <w:rFonts w:asciiTheme="minorHAnsi" w:hAnsiTheme="minorHAnsi" w:cs="Arial"/>
          <w:b/>
          <w:i/>
          <w:color w:val="000000" w:themeColor="text1"/>
          <w:sz w:val="16"/>
          <w:szCs w:val="16"/>
        </w:rPr>
        <w:t>HYGIENE</w:t>
      </w:r>
    </w:p>
    <w:p w:rsidR="00631539" w:rsidRPr="00FE342C" w:rsidRDefault="00631539" w:rsidP="00FE342C">
      <w:pPr>
        <w:pStyle w:val="Paragraphedeliste"/>
        <w:numPr>
          <w:ilvl w:val="0"/>
          <w:numId w:val="19"/>
        </w:numPr>
        <w:autoSpaceDE w:val="0"/>
        <w:autoSpaceDN w:val="0"/>
        <w:adjustRightInd w:val="0"/>
        <w:spacing w:after="0" w:line="240" w:lineRule="auto"/>
        <w:jc w:val="both"/>
        <w:rPr>
          <w:rFonts w:asciiTheme="minorHAnsi" w:hAnsiTheme="minorHAnsi" w:cs="Arial"/>
          <w:color w:val="000000" w:themeColor="text1"/>
          <w:sz w:val="16"/>
          <w:szCs w:val="16"/>
        </w:rPr>
      </w:pPr>
      <w:r w:rsidRPr="00FE342C">
        <w:rPr>
          <w:rFonts w:asciiTheme="minorHAnsi" w:hAnsiTheme="minorHAnsi" w:cs="Arial"/>
          <w:color w:val="000000" w:themeColor="text1"/>
          <w:sz w:val="16"/>
          <w:szCs w:val="16"/>
        </w:rPr>
        <w:t>Le port de baskets propres (non portées à l’extérieur) est obligatoire dans les diverses salles d’entraînement</w:t>
      </w:r>
    </w:p>
    <w:p w:rsidR="00631539" w:rsidRPr="00FE342C" w:rsidRDefault="00631539" w:rsidP="00FE342C">
      <w:pPr>
        <w:pStyle w:val="Paragraphedeliste"/>
        <w:numPr>
          <w:ilvl w:val="0"/>
          <w:numId w:val="19"/>
        </w:numPr>
        <w:autoSpaceDE w:val="0"/>
        <w:autoSpaceDN w:val="0"/>
        <w:adjustRightInd w:val="0"/>
        <w:spacing w:after="0" w:line="240" w:lineRule="auto"/>
        <w:jc w:val="both"/>
        <w:rPr>
          <w:rFonts w:asciiTheme="minorHAnsi" w:hAnsiTheme="minorHAnsi" w:cs="Arial"/>
          <w:color w:val="000000" w:themeColor="text1"/>
          <w:sz w:val="16"/>
          <w:szCs w:val="16"/>
        </w:rPr>
      </w:pPr>
      <w:r w:rsidRPr="00FE342C">
        <w:rPr>
          <w:rFonts w:asciiTheme="minorHAnsi" w:hAnsiTheme="minorHAnsi" w:cs="Arial"/>
          <w:color w:val="000000" w:themeColor="text1"/>
          <w:sz w:val="16"/>
          <w:szCs w:val="16"/>
        </w:rPr>
        <w:t>Par mesure d’hygiène, la pose de la serviette est strictement obligatoire sur tous les appareils (cardio-training, musculation ou tapis de cours collectifs…)</w:t>
      </w:r>
    </w:p>
    <w:p w:rsidR="00631539" w:rsidRPr="00FE342C" w:rsidRDefault="00631539" w:rsidP="00FE342C">
      <w:pPr>
        <w:pStyle w:val="Paragraphedeliste"/>
        <w:numPr>
          <w:ilvl w:val="0"/>
          <w:numId w:val="19"/>
        </w:numPr>
        <w:autoSpaceDE w:val="0"/>
        <w:autoSpaceDN w:val="0"/>
        <w:adjustRightInd w:val="0"/>
        <w:spacing w:after="0" w:line="240" w:lineRule="auto"/>
        <w:jc w:val="both"/>
        <w:rPr>
          <w:rFonts w:asciiTheme="minorHAnsi" w:hAnsiTheme="minorHAnsi" w:cs="Arial"/>
          <w:color w:val="000000" w:themeColor="text1"/>
          <w:sz w:val="16"/>
          <w:szCs w:val="16"/>
        </w:rPr>
      </w:pPr>
      <w:r w:rsidRPr="00FE342C">
        <w:rPr>
          <w:rFonts w:asciiTheme="minorHAnsi" w:hAnsiTheme="minorHAnsi"/>
          <w:iCs/>
          <w:sz w:val="16"/>
          <w:szCs w:val="16"/>
        </w:rPr>
        <w:t>Une tenue correcte et appropriée est obligatoire, le port de la casquette ou tout autre couvre-chef n’est pas autorisé au cours des activités physiques*.</w:t>
      </w:r>
    </w:p>
    <w:p w:rsidR="00631539" w:rsidRPr="00FE342C" w:rsidRDefault="00631539" w:rsidP="00FE342C">
      <w:pPr>
        <w:pStyle w:val="Paragraphedeliste"/>
        <w:numPr>
          <w:ilvl w:val="0"/>
          <w:numId w:val="19"/>
        </w:numPr>
        <w:autoSpaceDE w:val="0"/>
        <w:autoSpaceDN w:val="0"/>
        <w:adjustRightInd w:val="0"/>
        <w:spacing w:after="0" w:line="240" w:lineRule="auto"/>
        <w:jc w:val="both"/>
        <w:rPr>
          <w:rFonts w:asciiTheme="minorHAnsi" w:hAnsiTheme="minorHAnsi" w:cs="Arial"/>
          <w:color w:val="000000" w:themeColor="text1"/>
          <w:sz w:val="16"/>
          <w:szCs w:val="16"/>
        </w:rPr>
      </w:pPr>
      <w:r w:rsidRPr="00FE342C">
        <w:rPr>
          <w:rFonts w:asciiTheme="minorHAnsi" w:hAnsiTheme="minorHAnsi" w:cs="Arial"/>
          <w:color w:val="000000" w:themeColor="text1"/>
          <w:sz w:val="16"/>
          <w:szCs w:val="16"/>
        </w:rPr>
        <w:t>Aucun sac (sport ou autres), n’est admis en salle d’entraînement</w:t>
      </w:r>
    </w:p>
    <w:p w:rsidR="00631539" w:rsidRPr="00FE342C" w:rsidRDefault="00631539" w:rsidP="00FE342C">
      <w:pPr>
        <w:pStyle w:val="Paragraphedeliste"/>
        <w:numPr>
          <w:ilvl w:val="0"/>
          <w:numId w:val="19"/>
        </w:numPr>
        <w:autoSpaceDE w:val="0"/>
        <w:autoSpaceDN w:val="0"/>
        <w:adjustRightInd w:val="0"/>
        <w:spacing w:after="0" w:line="240" w:lineRule="auto"/>
        <w:jc w:val="both"/>
        <w:rPr>
          <w:rFonts w:asciiTheme="minorHAnsi" w:hAnsiTheme="minorHAnsi" w:cs="Arial"/>
          <w:color w:val="000000" w:themeColor="text1"/>
          <w:sz w:val="16"/>
          <w:szCs w:val="16"/>
        </w:rPr>
      </w:pPr>
      <w:r w:rsidRPr="00FE342C">
        <w:rPr>
          <w:rFonts w:asciiTheme="minorHAnsi" w:hAnsiTheme="minorHAnsi" w:cs="Arial"/>
          <w:color w:val="000000" w:themeColor="text1"/>
          <w:sz w:val="16"/>
          <w:szCs w:val="16"/>
        </w:rPr>
        <w:t>Il est demandé à chaque adhérent, de nettoyer ses appareils après utilisation à l’aide du papier et du flacon désinfectant mis à disposition</w:t>
      </w:r>
    </w:p>
    <w:p w:rsidR="00631539" w:rsidRPr="00FE342C" w:rsidRDefault="00631539" w:rsidP="00FE342C">
      <w:pPr>
        <w:pStyle w:val="Paragraphedeliste"/>
        <w:numPr>
          <w:ilvl w:val="0"/>
          <w:numId w:val="19"/>
        </w:numPr>
        <w:autoSpaceDE w:val="0"/>
        <w:autoSpaceDN w:val="0"/>
        <w:adjustRightInd w:val="0"/>
        <w:spacing w:after="0" w:line="240" w:lineRule="auto"/>
        <w:jc w:val="both"/>
        <w:rPr>
          <w:rFonts w:asciiTheme="minorHAnsi" w:hAnsiTheme="minorHAnsi" w:cs="Arial"/>
          <w:color w:val="000000" w:themeColor="text1"/>
          <w:sz w:val="16"/>
          <w:szCs w:val="16"/>
        </w:rPr>
      </w:pPr>
      <w:r w:rsidRPr="00FE342C">
        <w:rPr>
          <w:rFonts w:asciiTheme="minorHAnsi" w:hAnsiTheme="minorHAnsi" w:cs="Arial"/>
          <w:color w:val="000000" w:themeColor="text1"/>
          <w:sz w:val="16"/>
          <w:szCs w:val="16"/>
        </w:rPr>
        <w:t>Aucune nourriture n’est admise dans les diverses salles d’entraînement</w:t>
      </w:r>
    </w:p>
    <w:p w:rsidR="00631539" w:rsidRPr="00FE342C" w:rsidRDefault="00631539" w:rsidP="00FE342C">
      <w:pPr>
        <w:pStyle w:val="Paragraphedeliste"/>
        <w:numPr>
          <w:ilvl w:val="0"/>
          <w:numId w:val="14"/>
        </w:numPr>
        <w:autoSpaceDE w:val="0"/>
        <w:autoSpaceDN w:val="0"/>
        <w:adjustRightInd w:val="0"/>
        <w:spacing w:after="0" w:line="240" w:lineRule="auto"/>
        <w:jc w:val="both"/>
        <w:rPr>
          <w:rFonts w:asciiTheme="minorHAnsi" w:hAnsiTheme="minorHAnsi" w:cs="Arial"/>
          <w:b/>
          <w:color w:val="000000" w:themeColor="text1"/>
          <w:sz w:val="16"/>
          <w:szCs w:val="16"/>
        </w:rPr>
      </w:pPr>
      <w:r w:rsidRPr="00FE342C">
        <w:rPr>
          <w:rFonts w:asciiTheme="minorHAnsi" w:hAnsiTheme="minorHAnsi" w:cs="Arial"/>
          <w:b/>
          <w:color w:val="000000" w:themeColor="text1"/>
          <w:sz w:val="16"/>
          <w:szCs w:val="16"/>
        </w:rPr>
        <w:t>SECURITE</w:t>
      </w:r>
    </w:p>
    <w:p w:rsidR="00631539" w:rsidRPr="00FE342C" w:rsidRDefault="00FE342C" w:rsidP="00FE342C">
      <w:pPr>
        <w:pStyle w:val="Paragraphedeliste"/>
        <w:numPr>
          <w:ilvl w:val="0"/>
          <w:numId w:val="20"/>
        </w:numPr>
        <w:tabs>
          <w:tab w:val="left" w:pos="426"/>
        </w:tabs>
        <w:autoSpaceDE w:val="0"/>
        <w:autoSpaceDN w:val="0"/>
        <w:adjustRightInd w:val="0"/>
        <w:spacing w:after="0" w:line="240" w:lineRule="auto"/>
        <w:jc w:val="both"/>
        <w:rPr>
          <w:rFonts w:asciiTheme="minorHAnsi" w:hAnsiTheme="minorHAnsi" w:cs="Arial"/>
          <w:color w:val="000000" w:themeColor="text1"/>
          <w:sz w:val="16"/>
          <w:szCs w:val="16"/>
        </w:rPr>
      </w:pPr>
      <w:r>
        <w:rPr>
          <w:rFonts w:asciiTheme="minorHAnsi" w:hAnsiTheme="minorHAnsi" w:cs="Arial"/>
          <w:color w:val="000000" w:themeColor="text1"/>
          <w:sz w:val="16"/>
          <w:szCs w:val="16"/>
        </w:rPr>
        <w:t xml:space="preserve">  </w:t>
      </w:r>
      <w:r w:rsidR="00631539" w:rsidRPr="00FE342C">
        <w:rPr>
          <w:rFonts w:asciiTheme="minorHAnsi" w:hAnsiTheme="minorHAnsi" w:cs="Arial"/>
          <w:color w:val="000000" w:themeColor="text1"/>
          <w:sz w:val="16"/>
          <w:szCs w:val="16"/>
        </w:rPr>
        <w:t>Au cours des heures d’accès en libre-service, le matériel du club est « loué » aux adhérents, et ne doit être utilisé qu’en présence d’un ou plusieurs autres adhérents.</w:t>
      </w:r>
    </w:p>
    <w:p w:rsidR="00631539" w:rsidRPr="00FE342C" w:rsidRDefault="00631539" w:rsidP="00FE342C">
      <w:pPr>
        <w:pStyle w:val="Paragraphedeliste"/>
        <w:numPr>
          <w:ilvl w:val="0"/>
          <w:numId w:val="20"/>
        </w:numPr>
        <w:tabs>
          <w:tab w:val="left" w:pos="142"/>
          <w:tab w:val="left" w:pos="709"/>
        </w:tabs>
        <w:autoSpaceDE w:val="0"/>
        <w:autoSpaceDN w:val="0"/>
        <w:adjustRightInd w:val="0"/>
        <w:spacing w:after="0" w:line="240" w:lineRule="auto"/>
        <w:jc w:val="both"/>
        <w:rPr>
          <w:rFonts w:asciiTheme="minorHAnsi" w:hAnsiTheme="minorHAnsi" w:cs="Arial"/>
          <w:color w:val="000000" w:themeColor="text1"/>
          <w:sz w:val="16"/>
          <w:szCs w:val="16"/>
        </w:rPr>
      </w:pPr>
      <w:r w:rsidRPr="00FE342C">
        <w:rPr>
          <w:rFonts w:asciiTheme="minorHAnsi" w:hAnsiTheme="minorHAnsi" w:cs="Arial"/>
          <w:color w:val="000000" w:themeColor="text1"/>
          <w:sz w:val="16"/>
          <w:szCs w:val="16"/>
        </w:rPr>
        <w:t>Le matériel du club ne doit pas être utilisé de manière anormale, plus particulièrement au cours des heures d’accès en libre-service.  En cas de doute, il est recommandé à l’adhérent de demander conseil au personnel du club.</w:t>
      </w:r>
    </w:p>
    <w:p w:rsidR="00631539" w:rsidRPr="00FE342C" w:rsidRDefault="00631539" w:rsidP="00FE342C">
      <w:pPr>
        <w:pStyle w:val="Paragraphedeliste"/>
        <w:numPr>
          <w:ilvl w:val="0"/>
          <w:numId w:val="20"/>
        </w:numPr>
        <w:tabs>
          <w:tab w:val="left" w:pos="142"/>
        </w:tabs>
        <w:autoSpaceDE w:val="0"/>
        <w:autoSpaceDN w:val="0"/>
        <w:adjustRightInd w:val="0"/>
        <w:spacing w:after="0" w:line="240" w:lineRule="auto"/>
        <w:jc w:val="both"/>
        <w:rPr>
          <w:rFonts w:asciiTheme="minorHAnsi" w:hAnsiTheme="minorHAnsi" w:cs="Arial"/>
          <w:color w:val="000000" w:themeColor="text1"/>
          <w:sz w:val="16"/>
          <w:szCs w:val="16"/>
        </w:rPr>
      </w:pPr>
      <w:r w:rsidRPr="00FE342C">
        <w:rPr>
          <w:rFonts w:asciiTheme="minorHAnsi" w:hAnsiTheme="minorHAnsi" w:cs="Arial"/>
          <w:color w:val="000000" w:themeColor="text1"/>
          <w:sz w:val="16"/>
          <w:szCs w:val="16"/>
        </w:rPr>
        <w:t xml:space="preserve">Chaque adhérent s’engage, en cas d’accident dont il serait témoin, à alerter immédiatement les secours.  </w:t>
      </w:r>
    </w:p>
    <w:p w:rsidR="00631539" w:rsidRPr="004D30F9" w:rsidRDefault="00631539" w:rsidP="00FE342C">
      <w:pPr>
        <w:pStyle w:val="Paragraphedeliste"/>
        <w:numPr>
          <w:ilvl w:val="0"/>
          <w:numId w:val="14"/>
        </w:numPr>
        <w:tabs>
          <w:tab w:val="left" w:pos="142"/>
        </w:tabs>
        <w:autoSpaceDE w:val="0"/>
        <w:autoSpaceDN w:val="0"/>
        <w:adjustRightInd w:val="0"/>
        <w:spacing w:after="0" w:line="240" w:lineRule="auto"/>
        <w:jc w:val="both"/>
        <w:rPr>
          <w:rFonts w:asciiTheme="minorHAnsi" w:hAnsiTheme="minorHAnsi" w:cs="Arial"/>
          <w:b/>
          <w:sz w:val="16"/>
          <w:szCs w:val="16"/>
        </w:rPr>
      </w:pPr>
      <w:r w:rsidRPr="009B01CA">
        <w:rPr>
          <w:rFonts w:asciiTheme="minorHAnsi" w:hAnsiTheme="minorHAnsi" w:cs="Arial"/>
          <w:b/>
          <w:sz w:val="16"/>
          <w:szCs w:val="16"/>
        </w:rPr>
        <w:t>DECLARATION</w:t>
      </w:r>
    </w:p>
    <w:p w:rsidR="00FE342C" w:rsidRDefault="00631539" w:rsidP="0069330E">
      <w:pPr>
        <w:autoSpaceDE w:val="0"/>
        <w:autoSpaceDN w:val="0"/>
        <w:adjustRightInd w:val="0"/>
        <w:spacing w:after="0" w:line="240" w:lineRule="auto"/>
        <w:jc w:val="both"/>
        <w:rPr>
          <w:rFonts w:asciiTheme="minorHAnsi" w:hAnsiTheme="minorHAnsi" w:cs="Arial"/>
          <w:sz w:val="16"/>
          <w:szCs w:val="16"/>
        </w:rPr>
      </w:pPr>
      <w:r w:rsidRPr="009B01CA">
        <w:rPr>
          <w:rFonts w:asciiTheme="minorHAnsi" w:hAnsiTheme="minorHAnsi" w:cs="Arial"/>
          <w:sz w:val="16"/>
          <w:szCs w:val="16"/>
        </w:rPr>
        <w:t xml:space="preserve">L’adhérent déclare avoir pris connaissance, accepté et signé, les consignes de sécurité et de comportement (bonnes mœurs, tenue, hygiène, sécurité…), du règlement intérieur ci-dessus, dont un exemplaire lui est remis ce jour. </w:t>
      </w:r>
    </w:p>
    <w:p w:rsidR="00631539" w:rsidRPr="00FE342C" w:rsidRDefault="00631539" w:rsidP="00FE342C">
      <w:pPr>
        <w:pStyle w:val="Paragraphedeliste"/>
        <w:numPr>
          <w:ilvl w:val="0"/>
          <w:numId w:val="14"/>
        </w:numPr>
        <w:autoSpaceDE w:val="0"/>
        <w:autoSpaceDN w:val="0"/>
        <w:adjustRightInd w:val="0"/>
        <w:spacing w:after="0" w:line="240" w:lineRule="auto"/>
        <w:jc w:val="both"/>
        <w:rPr>
          <w:rFonts w:asciiTheme="minorHAnsi" w:hAnsiTheme="minorHAnsi" w:cs="Arial"/>
          <w:sz w:val="16"/>
          <w:szCs w:val="16"/>
        </w:rPr>
      </w:pPr>
      <w:r w:rsidRPr="00FE342C">
        <w:rPr>
          <w:rFonts w:asciiTheme="minorHAnsi" w:hAnsiTheme="minorHAnsi" w:cs="Arial"/>
          <w:b/>
          <w:sz w:val="16"/>
          <w:szCs w:val="16"/>
        </w:rPr>
        <w:t>VIDEO SURVEILLANCE</w:t>
      </w:r>
    </w:p>
    <w:p w:rsidR="00631539" w:rsidRPr="009B01CA" w:rsidRDefault="00631539" w:rsidP="0069330E">
      <w:pPr>
        <w:autoSpaceDE w:val="0"/>
        <w:autoSpaceDN w:val="0"/>
        <w:adjustRightInd w:val="0"/>
        <w:spacing w:after="0" w:line="240" w:lineRule="auto"/>
        <w:jc w:val="both"/>
        <w:rPr>
          <w:rFonts w:asciiTheme="minorHAnsi" w:hAnsiTheme="minorHAnsi" w:cs="Arial"/>
          <w:sz w:val="16"/>
          <w:szCs w:val="16"/>
        </w:rPr>
      </w:pPr>
      <w:r w:rsidRPr="009B01CA">
        <w:rPr>
          <w:rFonts w:asciiTheme="minorHAnsi" w:hAnsiTheme="minorHAnsi" w:cs="Arial"/>
          <w:sz w:val="16"/>
          <w:szCs w:val="16"/>
        </w:rPr>
        <w:t>Etablissement sous vidéo surveillance conforme au texte de loi n° 95.7 du 21/01/1995 décret n° 961236 du 17/10/1996. Sécurité : dans le cas de la fréquentation du club à des horaires en libre-service, il est mis à disposition des adhérents un téléphone d’appel d’urgence (pompiers n°18, police n°17 etc.).</w:t>
      </w:r>
    </w:p>
    <w:p w:rsidR="00631539" w:rsidRPr="004D30F9" w:rsidRDefault="00631539" w:rsidP="00FE342C">
      <w:pPr>
        <w:pStyle w:val="Paragraphedeliste"/>
        <w:numPr>
          <w:ilvl w:val="0"/>
          <w:numId w:val="14"/>
        </w:numPr>
        <w:autoSpaceDE w:val="0"/>
        <w:autoSpaceDN w:val="0"/>
        <w:adjustRightInd w:val="0"/>
        <w:spacing w:after="0" w:line="240" w:lineRule="auto"/>
        <w:jc w:val="both"/>
        <w:rPr>
          <w:rFonts w:asciiTheme="minorHAnsi" w:hAnsiTheme="minorHAnsi" w:cs="Arial"/>
          <w:b/>
          <w:sz w:val="16"/>
          <w:szCs w:val="16"/>
        </w:rPr>
      </w:pPr>
      <w:r w:rsidRPr="009B01CA">
        <w:rPr>
          <w:rFonts w:asciiTheme="minorHAnsi" w:hAnsiTheme="minorHAnsi" w:cs="Arial"/>
          <w:b/>
          <w:sz w:val="16"/>
          <w:szCs w:val="16"/>
        </w:rPr>
        <w:t>MODIFICATION DU REGLEMENT INTERIEUR</w:t>
      </w:r>
    </w:p>
    <w:p w:rsidR="00631539" w:rsidRPr="009B01CA" w:rsidRDefault="00631539" w:rsidP="004D30F9">
      <w:pPr>
        <w:autoSpaceDE w:val="0"/>
        <w:autoSpaceDN w:val="0"/>
        <w:adjustRightInd w:val="0"/>
        <w:spacing w:after="0" w:line="240" w:lineRule="auto"/>
        <w:jc w:val="both"/>
        <w:rPr>
          <w:rFonts w:asciiTheme="minorHAnsi" w:hAnsiTheme="minorHAnsi" w:cs="Arial"/>
          <w:sz w:val="16"/>
          <w:szCs w:val="16"/>
        </w:rPr>
      </w:pPr>
      <w:r w:rsidRPr="009B01CA">
        <w:rPr>
          <w:rFonts w:asciiTheme="minorHAnsi" w:hAnsiTheme="minorHAnsi" w:cs="Arial"/>
          <w:sz w:val="16"/>
          <w:szCs w:val="16"/>
        </w:rPr>
        <w:t>Le club pourra modifier unilatéralement les dispositions du présent règlement intérieur afin de garantir la sécurité et l’hygiène dans l’établissement. Les adhérents seront informés de ces modifications par voie d’affichage dans les locaux du club. La version à jour du règlement intérieur applicable sera celle affichée dans les locaux.</w:t>
      </w:r>
    </w:p>
    <w:p w:rsidR="00631539" w:rsidRPr="009B01CA" w:rsidRDefault="00631539" w:rsidP="0069330E">
      <w:pPr>
        <w:autoSpaceDE w:val="0"/>
        <w:autoSpaceDN w:val="0"/>
        <w:adjustRightInd w:val="0"/>
        <w:spacing w:after="0" w:line="240" w:lineRule="auto"/>
        <w:jc w:val="both"/>
        <w:rPr>
          <w:rFonts w:asciiTheme="minorHAnsi" w:hAnsiTheme="minorHAnsi" w:cs="Arial"/>
          <w:i/>
          <w:sz w:val="12"/>
          <w:szCs w:val="12"/>
        </w:rPr>
      </w:pPr>
      <w:r w:rsidRPr="009B01CA">
        <w:rPr>
          <w:rFonts w:asciiTheme="minorHAnsi" w:hAnsiTheme="minorHAnsi"/>
          <w:iCs/>
          <w:sz w:val="12"/>
          <w:szCs w:val="12"/>
        </w:rPr>
        <w:t>*</w:t>
      </w:r>
      <w:r w:rsidRPr="009B01CA">
        <w:rPr>
          <w:rFonts w:asciiTheme="minorHAnsi" w:hAnsiTheme="minorHAnsi"/>
          <w:i/>
          <w:iCs/>
          <w:sz w:val="12"/>
          <w:szCs w:val="12"/>
        </w:rPr>
        <w:t>Par exception à ce qui précède est autorisé le port d’un couvre-chef dont le port résulte du respect d’un impératif religieux sous réserve que ledit couvre-chef ne dissimule pas le visage et soit spécifiquement conçu pour la pratique sportive tant en ce qui concerne sa matière sa forme et son dispositif d’attache, celui-ci devant se détacher automatiquement si le couvre-chef est tiré au niveau du cou, pour des motifs de sécurité</w:t>
      </w:r>
      <w:r w:rsidRPr="009B01CA">
        <w:rPr>
          <w:rFonts w:asciiTheme="minorHAnsi" w:hAnsiTheme="minorHAnsi"/>
          <w:i/>
          <w:color w:val="777777"/>
          <w:sz w:val="12"/>
          <w:szCs w:val="12"/>
        </w:rPr>
        <w:t xml:space="preserve"> : </w:t>
      </w:r>
      <w:r w:rsidRPr="009B01CA">
        <w:rPr>
          <w:rFonts w:asciiTheme="minorHAnsi" w:hAnsiTheme="minorHAnsi"/>
          <w:i/>
          <w:iCs/>
          <w:sz w:val="12"/>
          <w:szCs w:val="12"/>
        </w:rPr>
        <w:t>sont donc autorisés tous les modèles de couvre-chef constituant le respect d’un impératif religieux ayant expressément reçus l’agrément d’une fédération sport</w:t>
      </w:r>
      <w:r w:rsidR="004D30F9">
        <w:rPr>
          <w:rFonts w:asciiTheme="minorHAnsi" w:hAnsiTheme="minorHAnsi"/>
          <w:i/>
          <w:iCs/>
          <w:sz w:val="12"/>
          <w:szCs w:val="12"/>
        </w:rPr>
        <w:t>ive nationale ou internationale</w:t>
      </w:r>
      <w:r w:rsidRPr="009B01CA">
        <w:rPr>
          <w:rFonts w:asciiTheme="minorHAnsi" w:hAnsiTheme="minorHAnsi"/>
          <w:i/>
          <w:iCs/>
          <w:sz w:val="12"/>
          <w:szCs w:val="12"/>
        </w:rPr>
        <w:t> </w:t>
      </w:r>
    </w:p>
    <w:p w:rsidR="00631539" w:rsidRDefault="00631539" w:rsidP="004D30F9">
      <w:pPr>
        <w:pStyle w:val="Sansinterligne"/>
        <w:ind w:right="-567"/>
        <w:rPr>
          <w:rFonts w:ascii="Arial" w:hAnsi="Arial" w:cs="Arial"/>
        </w:rPr>
      </w:pPr>
    </w:p>
    <w:p w:rsidR="00631539" w:rsidRPr="009B01CA" w:rsidRDefault="00631539" w:rsidP="00631539">
      <w:pPr>
        <w:pStyle w:val="Sansinterligne"/>
        <w:jc w:val="both"/>
        <w:rPr>
          <w:rFonts w:asciiTheme="minorHAnsi" w:hAnsiTheme="minorHAnsi" w:cs="Arial"/>
          <w:sz w:val="16"/>
          <w:szCs w:val="16"/>
        </w:rPr>
      </w:pPr>
      <w:r w:rsidRPr="009B01CA">
        <w:rPr>
          <w:rFonts w:asciiTheme="minorHAnsi" w:hAnsiTheme="minorHAnsi" w:cs="Arial"/>
          <w:sz w:val="16"/>
          <w:szCs w:val="16"/>
        </w:rPr>
        <w:t xml:space="preserve">Fait en deux exemplaires, à </w:t>
      </w:r>
      <w:r>
        <w:rPr>
          <w:rFonts w:asciiTheme="minorHAnsi" w:hAnsiTheme="minorHAnsi" w:cs="Arial"/>
          <w:sz w:val="16"/>
          <w:szCs w:val="16"/>
        </w:rPr>
        <w:t>ILLZACH</w:t>
      </w:r>
      <w:r w:rsidRPr="009B01CA">
        <w:rPr>
          <w:rFonts w:asciiTheme="minorHAnsi" w:hAnsiTheme="minorHAnsi" w:cs="Arial"/>
          <w:sz w:val="16"/>
          <w:szCs w:val="16"/>
        </w:rPr>
        <w:t xml:space="preserve">       </w:t>
      </w:r>
      <w:r w:rsidR="004D30F9">
        <w:rPr>
          <w:rFonts w:asciiTheme="minorHAnsi" w:hAnsiTheme="minorHAnsi" w:cs="Arial"/>
          <w:sz w:val="16"/>
          <w:szCs w:val="16"/>
        </w:rPr>
        <w:t xml:space="preserve">      </w:t>
      </w:r>
      <w:r>
        <w:rPr>
          <w:rFonts w:asciiTheme="minorHAnsi" w:hAnsiTheme="minorHAnsi" w:cs="Arial"/>
          <w:sz w:val="16"/>
          <w:szCs w:val="16"/>
        </w:rPr>
        <w:t xml:space="preserve"> </w:t>
      </w:r>
      <w:r w:rsidRPr="009B01CA">
        <w:rPr>
          <w:rFonts w:asciiTheme="minorHAnsi" w:hAnsiTheme="minorHAnsi" w:cs="Arial"/>
          <w:sz w:val="16"/>
          <w:szCs w:val="16"/>
        </w:rPr>
        <w:t xml:space="preserve"> Le ………</w:t>
      </w:r>
      <w:r w:rsidR="004D30F9">
        <w:rPr>
          <w:rFonts w:asciiTheme="minorHAnsi" w:hAnsiTheme="minorHAnsi" w:cs="Arial"/>
          <w:sz w:val="16"/>
          <w:szCs w:val="16"/>
        </w:rPr>
        <w:t>………….</w:t>
      </w:r>
      <w:r w:rsidRPr="009B01CA">
        <w:rPr>
          <w:rFonts w:asciiTheme="minorHAnsi" w:hAnsiTheme="minorHAnsi" w:cs="Arial"/>
          <w:sz w:val="16"/>
          <w:szCs w:val="16"/>
        </w:rPr>
        <w:t>.….. / ……</w:t>
      </w:r>
      <w:r w:rsidR="004D30F9">
        <w:rPr>
          <w:rFonts w:asciiTheme="minorHAnsi" w:hAnsiTheme="minorHAnsi" w:cs="Arial"/>
          <w:sz w:val="16"/>
          <w:szCs w:val="16"/>
        </w:rPr>
        <w:t>………………</w:t>
      </w:r>
      <w:r w:rsidRPr="009B01CA">
        <w:rPr>
          <w:rFonts w:asciiTheme="minorHAnsi" w:hAnsiTheme="minorHAnsi" w:cs="Arial"/>
          <w:sz w:val="16"/>
          <w:szCs w:val="16"/>
        </w:rPr>
        <w:t>.…….. / …………</w:t>
      </w:r>
      <w:r w:rsidR="004D30F9">
        <w:rPr>
          <w:rFonts w:asciiTheme="minorHAnsi" w:hAnsiTheme="minorHAnsi" w:cs="Arial"/>
          <w:sz w:val="16"/>
          <w:szCs w:val="16"/>
        </w:rPr>
        <w:t>……………….</w:t>
      </w:r>
      <w:r w:rsidRPr="009B01CA">
        <w:rPr>
          <w:rFonts w:asciiTheme="minorHAnsi" w:hAnsiTheme="minorHAnsi" w:cs="Arial"/>
          <w:sz w:val="16"/>
          <w:szCs w:val="16"/>
        </w:rPr>
        <w:t>…</w:t>
      </w:r>
    </w:p>
    <w:p w:rsidR="00631539" w:rsidRPr="009B01CA" w:rsidRDefault="00631539" w:rsidP="00631539">
      <w:pPr>
        <w:pStyle w:val="Sansinterligne"/>
        <w:jc w:val="both"/>
        <w:rPr>
          <w:rFonts w:asciiTheme="minorHAnsi" w:hAnsiTheme="minorHAnsi" w:cs="Arial"/>
          <w:sz w:val="16"/>
          <w:szCs w:val="16"/>
        </w:rPr>
      </w:pPr>
    </w:p>
    <w:p w:rsidR="00631539" w:rsidRPr="009B01CA" w:rsidRDefault="004D30F9" w:rsidP="00631539">
      <w:pPr>
        <w:pStyle w:val="Sansinterligne"/>
        <w:jc w:val="both"/>
        <w:rPr>
          <w:rFonts w:asciiTheme="minorHAnsi" w:hAnsiTheme="minorHAnsi" w:cs="Arial"/>
          <w:sz w:val="16"/>
          <w:szCs w:val="16"/>
        </w:rPr>
      </w:pPr>
      <w:r w:rsidRPr="009B01CA">
        <w:rPr>
          <w:rFonts w:asciiTheme="minorHAnsi" w:hAnsiTheme="minorHAnsi" w:cs="Arial"/>
          <w:noProof/>
          <w:sz w:val="16"/>
          <w:szCs w:val="16"/>
          <w:lang w:eastAsia="fr-FR"/>
        </w:rPr>
        <mc:AlternateContent>
          <mc:Choice Requires="wps">
            <w:drawing>
              <wp:anchor distT="0" distB="0" distL="114300" distR="114300" simplePos="0" relativeHeight="251659264" behindDoc="0" locked="0" layoutInCell="1" allowOverlap="1" wp14:anchorId="3B5AF46C" wp14:editId="2B5FADAD">
                <wp:simplePos x="0" y="0"/>
                <wp:positionH relativeFrom="column">
                  <wp:posOffset>822008</wp:posOffset>
                </wp:positionH>
                <wp:positionV relativeFrom="paragraph">
                  <wp:posOffset>31750</wp:posOffset>
                </wp:positionV>
                <wp:extent cx="4738687" cy="738188"/>
                <wp:effectExtent l="0" t="0" r="24130" b="2413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8687" cy="738188"/>
                        </a:xfrm>
                        <a:prstGeom prst="rect">
                          <a:avLst/>
                        </a:prstGeom>
                        <a:solidFill>
                          <a:srgbClr val="FFFFFF"/>
                        </a:solidFill>
                        <a:ln w="9525">
                          <a:solidFill>
                            <a:srgbClr val="000000"/>
                          </a:solidFill>
                          <a:miter lim="800000"/>
                          <a:headEnd/>
                          <a:tailEnd/>
                        </a:ln>
                      </wps:spPr>
                      <wps:txbx>
                        <w:txbxContent>
                          <w:p w:rsidR="00631539" w:rsidRDefault="00FE342C" w:rsidP="004D30F9">
                            <w:pPr>
                              <w:jc w:val="center"/>
                            </w:pPr>
                            <w:r>
                              <w:rPr>
                                <w:rFonts w:ascii="Calibri-BoldItalic" w:hAnsi="Calibri-BoldItalic" w:cs="Calibri-BoldItalic"/>
                                <w:b/>
                                <w:bCs/>
                                <w:i/>
                                <w:iCs/>
                                <w:sz w:val="16"/>
                                <w:szCs w:val="16"/>
                              </w:rPr>
                              <w:t>S</w:t>
                            </w:r>
                            <w:r w:rsidR="00631539">
                              <w:rPr>
                                <w:rFonts w:ascii="Calibri-BoldItalic" w:hAnsi="Calibri-BoldItalic" w:cs="Calibri-BoldItalic"/>
                                <w:b/>
                                <w:bCs/>
                                <w:i/>
                                <w:iCs/>
                                <w:sz w:val="16"/>
                                <w:szCs w:val="16"/>
                              </w:rPr>
                              <w:t>ignature de l’adhérent, précédé</w:t>
                            </w:r>
                            <w:r>
                              <w:rPr>
                                <w:rFonts w:ascii="Calibri-BoldItalic" w:hAnsi="Calibri-BoldItalic" w:cs="Calibri-BoldItalic"/>
                                <w:b/>
                                <w:bCs/>
                                <w:i/>
                                <w:iCs/>
                                <w:sz w:val="16"/>
                                <w:szCs w:val="16"/>
                              </w:rPr>
                              <w:t>e</w:t>
                            </w:r>
                            <w:r w:rsidR="00631539">
                              <w:rPr>
                                <w:rFonts w:ascii="Calibri-BoldItalic" w:hAnsi="Calibri-BoldItalic" w:cs="Calibri-BoldItalic"/>
                                <w:b/>
                                <w:bCs/>
                                <w:i/>
                                <w:iCs/>
                                <w:sz w:val="16"/>
                                <w:szCs w:val="16"/>
                              </w:rPr>
                              <w:t xml:space="preserve"> de la mention «lu et approuvé»</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B5AF46C" id="_x0000_t202" coordsize="21600,21600" o:spt="202" path="m,l,21600r21600,l21600,xe">
                <v:stroke joinstyle="miter"/>
                <v:path gradientshapeok="t" o:connecttype="rect"/>
              </v:shapetype>
              <v:shape id="Text Box 15" o:spid="_x0000_s1028" type="#_x0000_t202" style="position:absolute;left:0;text-align:left;margin-left:64.75pt;margin-top:2.5pt;width:373.1pt;height:5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">
                <v:textbox>
                  <w:txbxContent>
                    <w:p w:rsidR="00631539" w:rsidRDefault="00FE342C" w:rsidP="004D30F9">
                      <w:pPr>
                        <w:jc w:val="center"/>
                      </w:pPr>
                      <w:r>
                        <w:rPr>
                          <w:rFonts w:ascii="Calibri-BoldItalic" w:hAnsi="Calibri-BoldItalic" w:cs="Calibri-BoldItalic"/>
                          <w:b/>
                          <w:bCs/>
                          <w:i/>
                          <w:iCs/>
                          <w:sz w:val="16"/>
                          <w:szCs w:val="16"/>
                        </w:rPr>
                        <w:t>S</w:t>
                      </w:r>
                      <w:r w:rsidR="00631539">
                        <w:rPr>
                          <w:rFonts w:ascii="Calibri-BoldItalic" w:hAnsi="Calibri-BoldItalic" w:cs="Calibri-BoldItalic"/>
                          <w:b/>
                          <w:bCs/>
                          <w:i/>
                          <w:iCs/>
                          <w:sz w:val="16"/>
                          <w:szCs w:val="16"/>
                        </w:rPr>
                        <w:t>ignature de l’adhérent, précédé</w:t>
                      </w:r>
                      <w:r>
                        <w:rPr>
                          <w:rFonts w:ascii="Calibri-BoldItalic" w:hAnsi="Calibri-BoldItalic" w:cs="Calibri-BoldItalic"/>
                          <w:b/>
                          <w:bCs/>
                          <w:i/>
                          <w:iCs/>
                          <w:sz w:val="16"/>
                          <w:szCs w:val="16"/>
                        </w:rPr>
                        <w:t>e</w:t>
                      </w:r>
                      <w:r w:rsidR="00631539">
                        <w:rPr>
                          <w:rFonts w:ascii="Calibri-BoldItalic" w:hAnsi="Calibri-BoldItalic" w:cs="Calibri-BoldItalic"/>
                          <w:b/>
                          <w:bCs/>
                          <w:i/>
                          <w:iCs/>
                          <w:sz w:val="16"/>
                          <w:szCs w:val="16"/>
                        </w:rPr>
                        <w:t xml:space="preserve"> de la mention «lu et approuvé»</w:t>
                      </w:r>
                    </w:p>
                  </w:txbxContent>
                </v:textbox>
              </v:shape>
            </w:pict>
          </mc:Fallback>
        </mc:AlternateContent>
      </w:r>
    </w:p>
    <w:p w:rsidR="00631539" w:rsidRPr="009B01CA" w:rsidRDefault="00631539" w:rsidP="00631539">
      <w:pPr>
        <w:pStyle w:val="Sansinterligne"/>
        <w:jc w:val="both"/>
        <w:rPr>
          <w:rFonts w:asciiTheme="minorHAnsi" w:hAnsiTheme="minorHAnsi" w:cs="Arial"/>
          <w:sz w:val="16"/>
          <w:szCs w:val="16"/>
        </w:rPr>
      </w:pPr>
    </w:p>
    <w:p w:rsidR="00631539" w:rsidRPr="009B01CA" w:rsidRDefault="00631539" w:rsidP="00631539">
      <w:pPr>
        <w:pStyle w:val="Sansinterligne"/>
        <w:jc w:val="both"/>
        <w:rPr>
          <w:rFonts w:asciiTheme="minorHAnsi" w:hAnsiTheme="minorHAnsi" w:cs="Arial"/>
          <w:sz w:val="16"/>
          <w:szCs w:val="16"/>
        </w:rPr>
      </w:pPr>
    </w:p>
    <w:p w:rsidR="00631539" w:rsidRPr="009B01CA" w:rsidRDefault="00631539" w:rsidP="00631539">
      <w:pPr>
        <w:pStyle w:val="Sansinterligne"/>
        <w:jc w:val="both"/>
        <w:rPr>
          <w:rFonts w:asciiTheme="minorHAnsi" w:hAnsiTheme="minorHAnsi" w:cs="Arial"/>
          <w:sz w:val="16"/>
          <w:szCs w:val="16"/>
        </w:rPr>
      </w:pPr>
    </w:p>
    <w:p w:rsidR="00631539" w:rsidRPr="00903A02" w:rsidRDefault="00631539" w:rsidP="00631539">
      <w:pPr>
        <w:pStyle w:val="Sansinterligne"/>
        <w:jc w:val="both"/>
        <w:rPr>
          <w:rFonts w:asciiTheme="minorHAnsi" w:hAnsiTheme="minorHAnsi" w:cs="Arial"/>
          <w:sz w:val="20"/>
          <w:szCs w:val="20"/>
        </w:rPr>
      </w:pPr>
    </w:p>
    <w:p w:rsidR="00631539" w:rsidRDefault="00631539" w:rsidP="00631539">
      <w:pPr>
        <w:pStyle w:val="Sansinterligne"/>
        <w:jc w:val="both"/>
        <w:rPr>
          <w:rFonts w:asciiTheme="minorHAnsi" w:hAnsiTheme="minorHAnsi" w:cs="Arial"/>
          <w:sz w:val="20"/>
          <w:szCs w:val="20"/>
        </w:rPr>
      </w:pPr>
    </w:p>
    <w:p w:rsidR="00631539" w:rsidRDefault="00631539" w:rsidP="00631539">
      <w:pPr>
        <w:pStyle w:val="Sansinterligne"/>
        <w:jc w:val="both"/>
        <w:rPr>
          <w:rFonts w:asciiTheme="minorHAnsi" w:hAnsiTheme="minorHAnsi" w:cs="Arial"/>
          <w:sz w:val="20"/>
          <w:szCs w:val="20"/>
        </w:rPr>
      </w:pPr>
    </w:p>
    <w:p w:rsidR="00631539" w:rsidRPr="00631539" w:rsidRDefault="00631539" w:rsidP="00611C2E">
      <w:pPr>
        <w:pStyle w:val="Sansinterligne"/>
        <w:ind w:left="-426" w:right="-567"/>
        <w:rPr>
          <w:rFonts w:ascii="Arial" w:hAnsi="Arial" w:cs="Arial"/>
        </w:rPr>
      </w:pPr>
    </w:p>
    <w:sectPr w:rsidR="00631539" w:rsidRPr="00631539" w:rsidSect="0069330E">
      <w:pgSz w:w="11906" w:h="16838"/>
      <w:pgMar w:top="567" w:right="707" w:bottom="709" w:left="993"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330" w:rsidRDefault="00092330" w:rsidP="00CE00CE">
      <w:pPr>
        <w:spacing w:after="0" w:line="240" w:lineRule="auto"/>
      </w:pPr>
      <w:r>
        <w:separator/>
      </w:r>
    </w:p>
  </w:endnote>
  <w:endnote w:type="continuationSeparator" w:id="0">
    <w:p w:rsidR="00092330" w:rsidRDefault="00092330" w:rsidP="00CE0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Bold">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Bold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330" w:rsidRDefault="00092330" w:rsidP="00CE00CE">
      <w:pPr>
        <w:spacing w:after="0" w:line="240" w:lineRule="auto"/>
      </w:pPr>
      <w:r>
        <w:separator/>
      </w:r>
    </w:p>
  </w:footnote>
  <w:footnote w:type="continuationSeparator" w:id="0">
    <w:p w:rsidR="00092330" w:rsidRDefault="00092330" w:rsidP="00CE00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93E3A"/>
    <w:multiLevelType w:val="hybridMultilevel"/>
    <w:tmpl w:val="D77650B0"/>
    <w:lvl w:ilvl="0" w:tplc="040C000D">
      <w:start w:val="1"/>
      <w:numFmt w:val="bullet"/>
      <w:lvlText w:val=""/>
      <w:lvlJc w:val="left"/>
      <w:pPr>
        <w:ind w:left="720" w:hanging="360"/>
      </w:pPr>
      <w:rPr>
        <w:rFonts w:ascii="Wingdings" w:hAnsi="Wingding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C9A2CC5"/>
    <w:multiLevelType w:val="hybridMultilevel"/>
    <w:tmpl w:val="3A52D248"/>
    <w:lvl w:ilvl="0" w:tplc="B9B83D64">
      <w:start w:val="1"/>
      <w:numFmt w:val="decimal"/>
      <w:lvlText w:val="%1."/>
      <w:lvlJc w:val="left"/>
      <w:pPr>
        <w:ind w:left="501" w:hanging="360"/>
      </w:pPr>
      <w:rPr>
        <w:rFonts w:hint="default"/>
        <w:b/>
      </w:rPr>
    </w:lvl>
    <w:lvl w:ilvl="1" w:tplc="040C0019" w:tentative="1">
      <w:start w:val="1"/>
      <w:numFmt w:val="lowerLetter"/>
      <w:lvlText w:val="%2."/>
      <w:lvlJc w:val="left"/>
      <w:pPr>
        <w:ind w:left="1221" w:hanging="360"/>
      </w:pPr>
    </w:lvl>
    <w:lvl w:ilvl="2" w:tplc="040C001B" w:tentative="1">
      <w:start w:val="1"/>
      <w:numFmt w:val="lowerRoman"/>
      <w:lvlText w:val="%3."/>
      <w:lvlJc w:val="right"/>
      <w:pPr>
        <w:ind w:left="1941" w:hanging="180"/>
      </w:pPr>
    </w:lvl>
    <w:lvl w:ilvl="3" w:tplc="040C000F" w:tentative="1">
      <w:start w:val="1"/>
      <w:numFmt w:val="decimal"/>
      <w:lvlText w:val="%4."/>
      <w:lvlJc w:val="left"/>
      <w:pPr>
        <w:ind w:left="2661" w:hanging="360"/>
      </w:pPr>
    </w:lvl>
    <w:lvl w:ilvl="4" w:tplc="040C0019" w:tentative="1">
      <w:start w:val="1"/>
      <w:numFmt w:val="lowerLetter"/>
      <w:lvlText w:val="%5."/>
      <w:lvlJc w:val="left"/>
      <w:pPr>
        <w:ind w:left="3381" w:hanging="360"/>
      </w:pPr>
    </w:lvl>
    <w:lvl w:ilvl="5" w:tplc="040C001B" w:tentative="1">
      <w:start w:val="1"/>
      <w:numFmt w:val="lowerRoman"/>
      <w:lvlText w:val="%6."/>
      <w:lvlJc w:val="right"/>
      <w:pPr>
        <w:ind w:left="4101" w:hanging="180"/>
      </w:pPr>
    </w:lvl>
    <w:lvl w:ilvl="6" w:tplc="040C000F" w:tentative="1">
      <w:start w:val="1"/>
      <w:numFmt w:val="decimal"/>
      <w:lvlText w:val="%7."/>
      <w:lvlJc w:val="left"/>
      <w:pPr>
        <w:ind w:left="4821" w:hanging="360"/>
      </w:pPr>
    </w:lvl>
    <w:lvl w:ilvl="7" w:tplc="040C0019" w:tentative="1">
      <w:start w:val="1"/>
      <w:numFmt w:val="lowerLetter"/>
      <w:lvlText w:val="%8."/>
      <w:lvlJc w:val="left"/>
      <w:pPr>
        <w:ind w:left="5541" w:hanging="360"/>
      </w:pPr>
    </w:lvl>
    <w:lvl w:ilvl="8" w:tplc="040C001B" w:tentative="1">
      <w:start w:val="1"/>
      <w:numFmt w:val="lowerRoman"/>
      <w:lvlText w:val="%9."/>
      <w:lvlJc w:val="right"/>
      <w:pPr>
        <w:ind w:left="6261" w:hanging="180"/>
      </w:pPr>
    </w:lvl>
  </w:abstractNum>
  <w:abstractNum w:abstractNumId="2" w15:restartNumberingAfterBreak="0">
    <w:nsid w:val="113A0D28"/>
    <w:multiLevelType w:val="hybridMultilevel"/>
    <w:tmpl w:val="AECC7284"/>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6F023A0"/>
    <w:multiLevelType w:val="hybridMultilevel"/>
    <w:tmpl w:val="050E692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5A03663"/>
    <w:multiLevelType w:val="hybridMultilevel"/>
    <w:tmpl w:val="AC885BD0"/>
    <w:lvl w:ilvl="0" w:tplc="AD52BB98">
      <w:start w:val="1"/>
      <w:numFmt w:val="upperRoman"/>
      <w:lvlText w:val="%1."/>
      <w:lvlJc w:val="left"/>
      <w:pPr>
        <w:ind w:left="-131" w:hanging="720"/>
      </w:pPr>
      <w:rPr>
        <w:rFonts w:ascii="Calibri-Bold" w:hAnsi="Calibri-Bold" w:cs="Calibri-Bold" w:hint="default"/>
        <w:b/>
        <w:sz w:val="16"/>
        <w:szCs w:val="16"/>
      </w:rPr>
    </w:lvl>
    <w:lvl w:ilvl="1" w:tplc="040C0019" w:tentative="1">
      <w:start w:val="1"/>
      <w:numFmt w:val="lowerLetter"/>
      <w:lvlText w:val="%2."/>
      <w:lvlJc w:val="left"/>
      <w:pPr>
        <w:ind w:left="229" w:hanging="360"/>
      </w:pPr>
    </w:lvl>
    <w:lvl w:ilvl="2" w:tplc="040C001B" w:tentative="1">
      <w:start w:val="1"/>
      <w:numFmt w:val="lowerRoman"/>
      <w:lvlText w:val="%3."/>
      <w:lvlJc w:val="right"/>
      <w:pPr>
        <w:ind w:left="949" w:hanging="180"/>
      </w:pPr>
    </w:lvl>
    <w:lvl w:ilvl="3" w:tplc="040C000F" w:tentative="1">
      <w:start w:val="1"/>
      <w:numFmt w:val="decimal"/>
      <w:lvlText w:val="%4."/>
      <w:lvlJc w:val="left"/>
      <w:pPr>
        <w:ind w:left="1669" w:hanging="360"/>
      </w:pPr>
    </w:lvl>
    <w:lvl w:ilvl="4" w:tplc="040C0019" w:tentative="1">
      <w:start w:val="1"/>
      <w:numFmt w:val="lowerLetter"/>
      <w:lvlText w:val="%5."/>
      <w:lvlJc w:val="left"/>
      <w:pPr>
        <w:ind w:left="2389" w:hanging="360"/>
      </w:pPr>
    </w:lvl>
    <w:lvl w:ilvl="5" w:tplc="040C001B" w:tentative="1">
      <w:start w:val="1"/>
      <w:numFmt w:val="lowerRoman"/>
      <w:lvlText w:val="%6."/>
      <w:lvlJc w:val="right"/>
      <w:pPr>
        <w:ind w:left="3109" w:hanging="180"/>
      </w:pPr>
    </w:lvl>
    <w:lvl w:ilvl="6" w:tplc="040C000F" w:tentative="1">
      <w:start w:val="1"/>
      <w:numFmt w:val="decimal"/>
      <w:lvlText w:val="%7."/>
      <w:lvlJc w:val="left"/>
      <w:pPr>
        <w:ind w:left="3829" w:hanging="360"/>
      </w:pPr>
    </w:lvl>
    <w:lvl w:ilvl="7" w:tplc="040C0019" w:tentative="1">
      <w:start w:val="1"/>
      <w:numFmt w:val="lowerLetter"/>
      <w:lvlText w:val="%8."/>
      <w:lvlJc w:val="left"/>
      <w:pPr>
        <w:ind w:left="4549" w:hanging="360"/>
      </w:pPr>
    </w:lvl>
    <w:lvl w:ilvl="8" w:tplc="040C001B" w:tentative="1">
      <w:start w:val="1"/>
      <w:numFmt w:val="lowerRoman"/>
      <w:lvlText w:val="%9."/>
      <w:lvlJc w:val="right"/>
      <w:pPr>
        <w:ind w:left="5269" w:hanging="180"/>
      </w:pPr>
    </w:lvl>
  </w:abstractNum>
  <w:abstractNum w:abstractNumId="5" w15:restartNumberingAfterBreak="0">
    <w:nsid w:val="30FF621D"/>
    <w:multiLevelType w:val="hybridMultilevel"/>
    <w:tmpl w:val="F7A87066"/>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36A01EE"/>
    <w:multiLevelType w:val="hybridMultilevel"/>
    <w:tmpl w:val="69FEC902"/>
    <w:lvl w:ilvl="0" w:tplc="040C000D">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7" w15:restartNumberingAfterBreak="0">
    <w:nsid w:val="450927FE"/>
    <w:multiLevelType w:val="hybridMultilevel"/>
    <w:tmpl w:val="C388D72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1060C6C"/>
    <w:multiLevelType w:val="hybridMultilevel"/>
    <w:tmpl w:val="8DBE55BE"/>
    <w:lvl w:ilvl="0" w:tplc="040C0019">
      <w:start w:val="1"/>
      <w:numFmt w:val="lowerLetter"/>
      <w:lvlText w:val="%1."/>
      <w:lvlJc w:val="left"/>
      <w:pPr>
        <w:ind w:left="502" w:hanging="360"/>
      </w:pPr>
      <w:rPr>
        <w:rFont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9" w15:restartNumberingAfterBreak="0">
    <w:nsid w:val="57D834E4"/>
    <w:multiLevelType w:val="hybridMultilevel"/>
    <w:tmpl w:val="80A6CE68"/>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F2C708E"/>
    <w:multiLevelType w:val="hybridMultilevel"/>
    <w:tmpl w:val="81A8688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1AB37C6"/>
    <w:multiLevelType w:val="hybridMultilevel"/>
    <w:tmpl w:val="F17E043E"/>
    <w:lvl w:ilvl="0" w:tplc="040C000D">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2" w15:restartNumberingAfterBreak="0">
    <w:nsid w:val="62CB4B9F"/>
    <w:multiLevelType w:val="hybridMultilevel"/>
    <w:tmpl w:val="B74EE4E8"/>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C973DFE"/>
    <w:multiLevelType w:val="hybridMultilevel"/>
    <w:tmpl w:val="01F20C92"/>
    <w:lvl w:ilvl="0" w:tplc="040C0019">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DF47AA5"/>
    <w:multiLevelType w:val="hybridMultilevel"/>
    <w:tmpl w:val="D79AF0AA"/>
    <w:lvl w:ilvl="0" w:tplc="040C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F8D4220"/>
    <w:multiLevelType w:val="hybridMultilevel"/>
    <w:tmpl w:val="EA9AB99A"/>
    <w:lvl w:ilvl="0" w:tplc="040C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FDA553A"/>
    <w:multiLevelType w:val="hybridMultilevel"/>
    <w:tmpl w:val="BD0853D4"/>
    <w:lvl w:ilvl="0" w:tplc="040C0019">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FFD0784"/>
    <w:multiLevelType w:val="hybridMultilevel"/>
    <w:tmpl w:val="F9AA88EA"/>
    <w:lvl w:ilvl="0" w:tplc="040C0019">
      <w:start w:val="1"/>
      <w:numFmt w:val="lowerLetter"/>
      <w:lvlText w:val="%1."/>
      <w:lvlJc w:val="left"/>
      <w:pPr>
        <w:ind w:left="502" w:hanging="360"/>
      </w:pPr>
      <w:rPr>
        <w:rFont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8" w15:restartNumberingAfterBreak="0">
    <w:nsid w:val="7AAD036C"/>
    <w:multiLevelType w:val="hybridMultilevel"/>
    <w:tmpl w:val="40BCC68C"/>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13"/>
  </w:num>
  <w:num w:numId="3">
    <w:abstractNumId w:val="18"/>
  </w:num>
  <w:num w:numId="4">
    <w:abstractNumId w:val="9"/>
  </w:num>
  <w:num w:numId="5">
    <w:abstractNumId w:val="5"/>
  </w:num>
  <w:num w:numId="6">
    <w:abstractNumId w:val="10"/>
  </w:num>
  <w:num w:numId="7">
    <w:abstractNumId w:val="3"/>
  </w:num>
  <w:num w:numId="8">
    <w:abstractNumId w:val="7"/>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4"/>
  </w:num>
  <w:num w:numId="12">
    <w:abstractNumId w:val="2"/>
  </w:num>
  <w:num w:numId="13">
    <w:abstractNumId w:val="12"/>
  </w:num>
  <w:num w:numId="14">
    <w:abstractNumId w:val="1"/>
  </w:num>
  <w:num w:numId="15">
    <w:abstractNumId w:val="0"/>
  </w:num>
  <w:num w:numId="16">
    <w:abstractNumId w:val="11"/>
  </w:num>
  <w:num w:numId="17">
    <w:abstractNumId w:val="6"/>
  </w:num>
  <w:num w:numId="18">
    <w:abstractNumId w:val="16"/>
  </w:num>
  <w:num w:numId="19">
    <w:abstractNumId w:val="17"/>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E90"/>
    <w:rsid w:val="0001086A"/>
    <w:rsid w:val="000109F3"/>
    <w:rsid w:val="00025340"/>
    <w:rsid w:val="00031AD2"/>
    <w:rsid w:val="000464DF"/>
    <w:rsid w:val="000635AD"/>
    <w:rsid w:val="00064BBE"/>
    <w:rsid w:val="00065247"/>
    <w:rsid w:val="0006676A"/>
    <w:rsid w:val="000668C6"/>
    <w:rsid w:val="000711B4"/>
    <w:rsid w:val="00076D67"/>
    <w:rsid w:val="00091E7E"/>
    <w:rsid w:val="00092330"/>
    <w:rsid w:val="00097FD2"/>
    <w:rsid w:val="000A2C4B"/>
    <w:rsid w:val="000A6D0B"/>
    <w:rsid w:val="000B0D4C"/>
    <w:rsid w:val="000B5C7A"/>
    <w:rsid w:val="000B76B4"/>
    <w:rsid w:val="000C05DA"/>
    <w:rsid w:val="000C2413"/>
    <w:rsid w:val="000C7165"/>
    <w:rsid w:val="000D2AE6"/>
    <w:rsid w:val="000F3B05"/>
    <w:rsid w:val="00100ABB"/>
    <w:rsid w:val="00102C96"/>
    <w:rsid w:val="00110C6B"/>
    <w:rsid w:val="001114D2"/>
    <w:rsid w:val="00113371"/>
    <w:rsid w:val="00122625"/>
    <w:rsid w:val="00136944"/>
    <w:rsid w:val="00137A52"/>
    <w:rsid w:val="001474B8"/>
    <w:rsid w:val="0015394A"/>
    <w:rsid w:val="00155E65"/>
    <w:rsid w:val="001567A5"/>
    <w:rsid w:val="00176CBC"/>
    <w:rsid w:val="001805AC"/>
    <w:rsid w:val="0018354F"/>
    <w:rsid w:val="00190F3A"/>
    <w:rsid w:val="00195B6E"/>
    <w:rsid w:val="001B2E08"/>
    <w:rsid w:val="001C2505"/>
    <w:rsid w:val="001F2E0F"/>
    <w:rsid w:val="001F3DC7"/>
    <w:rsid w:val="001F5C4F"/>
    <w:rsid w:val="001F5F05"/>
    <w:rsid w:val="001F74C9"/>
    <w:rsid w:val="0020205E"/>
    <w:rsid w:val="002101AB"/>
    <w:rsid w:val="00211482"/>
    <w:rsid w:val="00211F4C"/>
    <w:rsid w:val="00212F4F"/>
    <w:rsid w:val="00214B63"/>
    <w:rsid w:val="00225CF9"/>
    <w:rsid w:val="00225E6E"/>
    <w:rsid w:val="0023072A"/>
    <w:rsid w:val="002442F7"/>
    <w:rsid w:val="00244E51"/>
    <w:rsid w:val="002467A0"/>
    <w:rsid w:val="00253953"/>
    <w:rsid w:val="00253998"/>
    <w:rsid w:val="00256375"/>
    <w:rsid w:val="002752D8"/>
    <w:rsid w:val="00285DAA"/>
    <w:rsid w:val="00287C4F"/>
    <w:rsid w:val="00296F41"/>
    <w:rsid w:val="002B3FDD"/>
    <w:rsid w:val="002B41F7"/>
    <w:rsid w:val="002B6452"/>
    <w:rsid w:val="002C3EC5"/>
    <w:rsid w:val="002C7150"/>
    <w:rsid w:val="002D14B2"/>
    <w:rsid w:val="002E2E66"/>
    <w:rsid w:val="002F11FE"/>
    <w:rsid w:val="00305ED6"/>
    <w:rsid w:val="0031440B"/>
    <w:rsid w:val="00315E1A"/>
    <w:rsid w:val="0032564A"/>
    <w:rsid w:val="00327A55"/>
    <w:rsid w:val="00332476"/>
    <w:rsid w:val="0033755E"/>
    <w:rsid w:val="00343811"/>
    <w:rsid w:val="00346050"/>
    <w:rsid w:val="00354A81"/>
    <w:rsid w:val="00372AF8"/>
    <w:rsid w:val="003817D1"/>
    <w:rsid w:val="00381B28"/>
    <w:rsid w:val="003931D8"/>
    <w:rsid w:val="003A5B4E"/>
    <w:rsid w:val="003B7831"/>
    <w:rsid w:val="003D186A"/>
    <w:rsid w:val="003E4A58"/>
    <w:rsid w:val="003F69F0"/>
    <w:rsid w:val="003F70BD"/>
    <w:rsid w:val="0041293B"/>
    <w:rsid w:val="00413640"/>
    <w:rsid w:val="00416461"/>
    <w:rsid w:val="00416486"/>
    <w:rsid w:val="004201A0"/>
    <w:rsid w:val="00421456"/>
    <w:rsid w:val="004304DF"/>
    <w:rsid w:val="00430BE2"/>
    <w:rsid w:val="00430C43"/>
    <w:rsid w:val="004711A5"/>
    <w:rsid w:val="00472E4A"/>
    <w:rsid w:val="00477F88"/>
    <w:rsid w:val="0049125B"/>
    <w:rsid w:val="004963AC"/>
    <w:rsid w:val="00497E74"/>
    <w:rsid w:val="004A1463"/>
    <w:rsid w:val="004B4CF2"/>
    <w:rsid w:val="004C7FF5"/>
    <w:rsid w:val="004D275C"/>
    <w:rsid w:val="004D30F9"/>
    <w:rsid w:val="004E2203"/>
    <w:rsid w:val="004E5177"/>
    <w:rsid w:val="004E7850"/>
    <w:rsid w:val="004F52AF"/>
    <w:rsid w:val="00504A4A"/>
    <w:rsid w:val="00504D00"/>
    <w:rsid w:val="005176EE"/>
    <w:rsid w:val="005206DE"/>
    <w:rsid w:val="00527307"/>
    <w:rsid w:val="00532BD8"/>
    <w:rsid w:val="0053532C"/>
    <w:rsid w:val="00535380"/>
    <w:rsid w:val="00540471"/>
    <w:rsid w:val="005427E2"/>
    <w:rsid w:val="00543019"/>
    <w:rsid w:val="00545B17"/>
    <w:rsid w:val="00552B4F"/>
    <w:rsid w:val="0055481A"/>
    <w:rsid w:val="005612AB"/>
    <w:rsid w:val="0056507A"/>
    <w:rsid w:val="00571E68"/>
    <w:rsid w:val="0057236D"/>
    <w:rsid w:val="00573D03"/>
    <w:rsid w:val="005A544B"/>
    <w:rsid w:val="005B581B"/>
    <w:rsid w:val="005D4CA2"/>
    <w:rsid w:val="005E035E"/>
    <w:rsid w:val="005E6148"/>
    <w:rsid w:val="005F1D1E"/>
    <w:rsid w:val="00600F9B"/>
    <w:rsid w:val="00604352"/>
    <w:rsid w:val="00611C2E"/>
    <w:rsid w:val="00631539"/>
    <w:rsid w:val="00636072"/>
    <w:rsid w:val="00637BA9"/>
    <w:rsid w:val="0064067F"/>
    <w:rsid w:val="0064287F"/>
    <w:rsid w:val="00642DE3"/>
    <w:rsid w:val="0065024A"/>
    <w:rsid w:val="00655C62"/>
    <w:rsid w:val="00674BC9"/>
    <w:rsid w:val="00682A2B"/>
    <w:rsid w:val="0069330E"/>
    <w:rsid w:val="006949CD"/>
    <w:rsid w:val="006A1B4A"/>
    <w:rsid w:val="006B2EF0"/>
    <w:rsid w:val="006D4F81"/>
    <w:rsid w:val="006E26D9"/>
    <w:rsid w:val="006F5F56"/>
    <w:rsid w:val="00700F8E"/>
    <w:rsid w:val="00703796"/>
    <w:rsid w:val="00730D76"/>
    <w:rsid w:val="00730F12"/>
    <w:rsid w:val="00741169"/>
    <w:rsid w:val="00746CD4"/>
    <w:rsid w:val="00754B7C"/>
    <w:rsid w:val="007604AC"/>
    <w:rsid w:val="0076519E"/>
    <w:rsid w:val="0077691B"/>
    <w:rsid w:val="00784CE5"/>
    <w:rsid w:val="00787BAA"/>
    <w:rsid w:val="007951F0"/>
    <w:rsid w:val="00795AAE"/>
    <w:rsid w:val="007B0720"/>
    <w:rsid w:val="007C18FB"/>
    <w:rsid w:val="007C668E"/>
    <w:rsid w:val="007D1DCE"/>
    <w:rsid w:val="007D2F0A"/>
    <w:rsid w:val="007D4245"/>
    <w:rsid w:val="007E010C"/>
    <w:rsid w:val="007E2F56"/>
    <w:rsid w:val="007E67F6"/>
    <w:rsid w:val="007E6E2F"/>
    <w:rsid w:val="00824684"/>
    <w:rsid w:val="00826429"/>
    <w:rsid w:val="0083282F"/>
    <w:rsid w:val="00834A11"/>
    <w:rsid w:val="00842A00"/>
    <w:rsid w:val="008430C7"/>
    <w:rsid w:val="00864CA9"/>
    <w:rsid w:val="008766E8"/>
    <w:rsid w:val="00880891"/>
    <w:rsid w:val="00887E0D"/>
    <w:rsid w:val="008A2A87"/>
    <w:rsid w:val="008A62F3"/>
    <w:rsid w:val="008B408A"/>
    <w:rsid w:val="008C5A0D"/>
    <w:rsid w:val="008D6395"/>
    <w:rsid w:val="008D70AB"/>
    <w:rsid w:val="00907E0F"/>
    <w:rsid w:val="00912E0A"/>
    <w:rsid w:val="00921CFE"/>
    <w:rsid w:val="0092206B"/>
    <w:rsid w:val="0092359A"/>
    <w:rsid w:val="0092400F"/>
    <w:rsid w:val="0094227C"/>
    <w:rsid w:val="00970370"/>
    <w:rsid w:val="00970B48"/>
    <w:rsid w:val="00974E73"/>
    <w:rsid w:val="00975C5D"/>
    <w:rsid w:val="00995A2D"/>
    <w:rsid w:val="009C3433"/>
    <w:rsid w:val="009C6897"/>
    <w:rsid w:val="009D63A2"/>
    <w:rsid w:val="009D79E8"/>
    <w:rsid w:val="009E57AF"/>
    <w:rsid w:val="009F4C4C"/>
    <w:rsid w:val="009F6C2A"/>
    <w:rsid w:val="00A003A0"/>
    <w:rsid w:val="00A0100E"/>
    <w:rsid w:val="00A03697"/>
    <w:rsid w:val="00A44DB6"/>
    <w:rsid w:val="00A5280F"/>
    <w:rsid w:val="00A550F8"/>
    <w:rsid w:val="00A65206"/>
    <w:rsid w:val="00A67744"/>
    <w:rsid w:val="00A77679"/>
    <w:rsid w:val="00A80E6C"/>
    <w:rsid w:val="00A8484A"/>
    <w:rsid w:val="00A90503"/>
    <w:rsid w:val="00A9068A"/>
    <w:rsid w:val="00A91C3F"/>
    <w:rsid w:val="00AA1132"/>
    <w:rsid w:val="00AA7239"/>
    <w:rsid w:val="00AB200B"/>
    <w:rsid w:val="00AB5874"/>
    <w:rsid w:val="00AC0D68"/>
    <w:rsid w:val="00AE45BF"/>
    <w:rsid w:val="00AF334B"/>
    <w:rsid w:val="00B118A8"/>
    <w:rsid w:val="00B33F35"/>
    <w:rsid w:val="00B537A0"/>
    <w:rsid w:val="00B5534E"/>
    <w:rsid w:val="00B56588"/>
    <w:rsid w:val="00B5779B"/>
    <w:rsid w:val="00B57D69"/>
    <w:rsid w:val="00B60CA8"/>
    <w:rsid w:val="00B9377F"/>
    <w:rsid w:val="00BA098D"/>
    <w:rsid w:val="00BA2A00"/>
    <w:rsid w:val="00BB22AF"/>
    <w:rsid w:val="00BB2588"/>
    <w:rsid w:val="00BB4105"/>
    <w:rsid w:val="00BC1194"/>
    <w:rsid w:val="00BC29FF"/>
    <w:rsid w:val="00C03B42"/>
    <w:rsid w:val="00C06FC8"/>
    <w:rsid w:val="00C12689"/>
    <w:rsid w:val="00C1403A"/>
    <w:rsid w:val="00C14F06"/>
    <w:rsid w:val="00C16DF9"/>
    <w:rsid w:val="00C34A92"/>
    <w:rsid w:val="00C4241A"/>
    <w:rsid w:val="00C54876"/>
    <w:rsid w:val="00C6343E"/>
    <w:rsid w:val="00C65C6D"/>
    <w:rsid w:val="00C75E90"/>
    <w:rsid w:val="00C830AA"/>
    <w:rsid w:val="00C84266"/>
    <w:rsid w:val="00C9395F"/>
    <w:rsid w:val="00C94B22"/>
    <w:rsid w:val="00C976C1"/>
    <w:rsid w:val="00CA2542"/>
    <w:rsid w:val="00CB2F06"/>
    <w:rsid w:val="00CC4DE0"/>
    <w:rsid w:val="00CD36EA"/>
    <w:rsid w:val="00CD6E55"/>
    <w:rsid w:val="00CE00CE"/>
    <w:rsid w:val="00CE4A55"/>
    <w:rsid w:val="00D00AC4"/>
    <w:rsid w:val="00D14C2C"/>
    <w:rsid w:val="00D153CB"/>
    <w:rsid w:val="00D15E92"/>
    <w:rsid w:val="00D16CA7"/>
    <w:rsid w:val="00D21096"/>
    <w:rsid w:val="00D30D3C"/>
    <w:rsid w:val="00D40A66"/>
    <w:rsid w:val="00D41CF6"/>
    <w:rsid w:val="00D44972"/>
    <w:rsid w:val="00D75213"/>
    <w:rsid w:val="00D7698F"/>
    <w:rsid w:val="00D901AB"/>
    <w:rsid w:val="00D90EC4"/>
    <w:rsid w:val="00DB4EA1"/>
    <w:rsid w:val="00DC6A5E"/>
    <w:rsid w:val="00DD1825"/>
    <w:rsid w:val="00DD3F57"/>
    <w:rsid w:val="00DE04A5"/>
    <w:rsid w:val="00DF3FBA"/>
    <w:rsid w:val="00E0028F"/>
    <w:rsid w:val="00E05219"/>
    <w:rsid w:val="00E05E48"/>
    <w:rsid w:val="00E113F6"/>
    <w:rsid w:val="00E11F87"/>
    <w:rsid w:val="00E20807"/>
    <w:rsid w:val="00E26ED9"/>
    <w:rsid w:val="00E43186"/>
    <w:rsid w:val="00E551F5"/>
    <w:rsid w:val="00E6648F"/>
    <w:rsid w:val="00E67BD6"/>
    <w:rsid w:val="00E762F2"/>
    <w:rsid w:val="00E90A74"/>
    <w:rsid w:val="00E92F2E"/>
    <w:rsid w:val="00EA1CC4"/>
    <w:rsid w:val="00EB5956"/>
    <w:rsid w:val="00EB7AD1"/>
    <w:rsid w:val="00EC2090"/>
    <w:rsid w:val="00EC55C0"/>
    <w:rsid w:val="00EC6891"/>
    <w:rsid w:val="00EE2747"/>
    <w:rsid w:val="00EF41AE"/>
    <w:rsid w:val="00EF63CF"/>
    <w:rsid w:val="00EF696E"/>
    <w:rsid w:val="00F0749A"/>
    <w:rsid w:val="00F16CA2"/>
    <w:rsid w:val="00F20FA1"/>
    <w:rsid w:val="00F408C8"/>
    <w:rsid w:val="00F47918"/>
    <w:rsid w:val="00F5089C"/>
    <w:rsid w:val="00F51E27"/>
    <w:rsid w:val="00F60213"/>
    <w:rsid w:val="00F642F1"/>
    <w:rsid w:val="00F71120"/>
    <w:rsid w:val="00F81E6D"/>
    <w:rsid w:val="00F8371E"/>
    <w:rsid w:val="00F92281"/>
    <w:rsid w:val="00F93FEA"/>
    <w:rsid w:val="00F95CBE"/>
    <w:rsid w:val="00F95CDF"/>
    <w:rsid w:val="00FA1F20"/>
    <w:rsid w:val="00FB7E90"/>
    <w:rsid w:val="00FC3B3F"/>
    <w:rsid w:val="00FC4D68"/>
    <w:rsid w:val="00FD11CD"/>
    <w:rsid w:val="00FD2DA5"/>
    <w:rsid w:val="00FD2E48"/>
    <w:rsid w:val="00FE342C"/>
    <w:rsid w:val="00FE50EE"/>
    <w:rsid w:val="00FF680D"/>
    <w:rsid w:val="00FF71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DCFA81-7428-4719-A570-F38F6C2D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E90"/>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B7E90"/>
    <w:pPr>
      <w:spacing w:after="0" w:line="240" w:lineRule="auto"/>
    </w:pPr>
    <w:rPr>
      <w:rFonts w:ascii="Calibri" w:eastAsia="Calibri" w:hAnsi="Calibri" w:cs="Times New Roman"/>
    </w:rPr>
  </w:style>
  <w:style w:type="paragraph" w:styleId="Paragraphedeliste">
    <w:name w:val="List Paragraph"/>
    <w:basedOn w:val="Normal"/>
    <w:uiPriority w:val="34"/>
    <w:qFormat/>
    <w:rsid w:val="00FB7E90"/>
    <w:pPr>
      <w:ind w:left="720"/>
      <w:contextualSpacing/>
    </w:pPr>
  </w:style>
  <w:style w:type="paragraph" w:styleId="En-tte">
    <w:name w:val="header"/>
    <w:basedOn w:val="Normal"/>
    <w:link w:val="En-tteCar"/>
    <w:uiPriority w:val="99"/>
    <w:unhideWhenUsed/>
    <w:rsid w:val="00CE00CE"/>
    <w:pPr>
      <w:tabs>
        <w:tab w:val="center" w:pos="4536"/>
        <w:tab w:val="right" w:pos="9072"/>
      </w:tabs>
      <w:spacing w:after="0" w:line="240" w:lineRule="auto"/>
    </w:pPr>
  </w:style>
  <w:style w:type="character" w:customStyle="1" w:styleId="En-tteCar">
    <w:name w:val="En-tête Car"/>
    <w:basedOn w:val="Policepardfaut"/>
    <w:link w:val="En-tte"/>
    <w:uiPriority w:val="99"/>
    <w:rsid w:val="00CE00CE"/>
    <w:rPr>
      <w:rFonts w:ascii="Calibri" w:eastAsia="Calibri" w:hAnsi="Calibri" w:cs="Times New Roman"/>
    </w:rPr>
  </w:style>
  <w:style w:type="paragraph" w:styleId="Pieddepage">
    <w:name w:val="footer"/>
    <w:basedOn w:val="Normal"/>
    <w:link w:val="PieddepageCar"/>
    <w:uiPriority w:val="99"/>
    <w:unhideWhenUsed/>
    <w:rsid w:val="00CE00C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E00CE"/>
    <w:rPr>
      <w:rFonts w:ascii="Calibri" w:eastAsia="Calibri" w:hAnsi="Calibri" w:cs="Times New Roman"/>
    </w:rPr>
  </w:style>
  <w:style w:type="paragraph" w:styleId="Textedebulles">
    <w:name w:val="Balloon Text"/>
    <w:basedOn w:val="Normal"/>
    <w:link w:val="TextedebullesCar"/>
    <w:uiPriority w:val="99"/>
    <w:semiHidden/>
    <w:unhideWhenUsed/>
    <w:rsid w:val="007E2F5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E2F56"/>
    <w:rPr>
      <w:rFonts w:ascii="Tahoma" w:eastAsia="Calibri" w:hAnsi="Tahoma" w:cs="Tahoma"/>
      <w:sz w:val="16"/>
      <w:szCs w:val="16"/>
    </w:rPr>
  </w:style>
  <w:style w:type="character" w:styleId="Lienhypertexte">
    <w:name w:val="Hyperlink"/>
    <w:basedOn w:val="Policepardfaut"/>
    <w:uiPriority w:val="99"/>
    <w:semiHidden/>
    <w:unhideWhenUsed/>
    <w:rsid w:val="00864C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035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smediationsolution-conso.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ntact@sasmediationsolution-conso.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C9D72-387E-4F68-A411-B71942FA8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2262</Words>
  <Characters>12441</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14674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JFM</dc:creator>
  <cp:lastModifiedBy>Evgenia Rotunno</cp:lastModifiedBy>
  <cp:revision>7</cp:revision>
  <cp:lastPrinted>2019-06-04T13:51:00Z</cp:lastPrinted>
  <dcterms:created xsi:type="dcterms:W3CDTF">2019-08-03T03:54:00Z</dcterms:created>
  <dcterms:modified xsi:type="dcterms:W3CDTF">2019-08-25T07:16:00Z</dcterms:modified>
</cp:coreProperties>
</file>